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3AA13AC7" w14:textId="77777777" w:rsidTr="00445E2E">
        <w:tc>
          <w:tcPr>
            <w:tcW w:w="8856" w:type="dxa"/>
            <w:shd w:val="clear" w:color="auto" w:fill="EEB111"/>
          </w:tcPr>
          <w:p w14:paraId="5EBE03B6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25CDACAA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658C014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E65B0BA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4DD160E" w14:textId="77777777" w:rsidTr="00445E2E">
        <w:tc>
          <w:tcPr>
            <w:tcW w:w="8856" w:type="dxa"/>
            <w:shd w:val="clear" w:color="auto" w:fill="EEB111"/>
          </w:tcPr>
          <w:p w14:paraId="7E39A788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14C19D75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30A3BE2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C23E16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A40F703" w14:textId="77777777" w:rsidTr="00445E2E">
        <w:tc>
          <w:tcPr>
            <w:tcW w:w="8856" w:type="dxa"/>
            <w:shd w:val="clear" w:color="auto" w:fill="EEB111"/>
          </w:tcPr>
          <w:p w14:paraId="50D4AEC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What are the candidate’s current leadership responsibilities?</w:t>
            </w:r>
          </w:p>
        </w:tc>
      </w:tr>
      <w:tr w:rsidR="00445E2E" w14:paraId="2DC236AB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950D9D8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EB81A1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C4D8FF7" w14:textId="77777777" w:rsidTr="00445E2E">
        <w:tc>
          <w:tcPr>
            <w:tcW w:w="8856" w:type="dxa"/>
            <w:shd w:val="clear" w:color="auto" w:fill="EEB111"/>
          </w:tcPr>
          <w:p w14:paraId="47CC866B" w14:textId="4EBAA57C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How do you see </w:t>
            </w:r>
            <w:r w:rsidR="0005178A">
              <w:rPr>
                <w:rFonts w:asciiTheme="minorHAnsi" w:hAnsiTheme="minorHAnsi"/>
                <w:b/>
                <w:color w:val="111111"/>
              </w:rPr>
              <w:t>them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using the information learned in this series in future endeavors with UI Health Care?</w:t>
            </w:r>
          </w:p>
        </w:tc>
      </w:tr>
      <w:tr w:rsidR="00445E2E" w14:paraId="799B66DD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698A91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9C61D2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EF23E2" w14:paraId="752BB82C" w14:textId="77777777" w:rsidTr="00445E2E">
        <w:tc>
          <w:tcPr>
            <w:tcW w:w="8856" w:type="dxa"/>
            <w:shd w:val="clear" w:color="auto" w:fill="EEB111"/>
          </w:tcPr>
          <w:p w14:paraId="205843BF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64F11595" w14:textId="77777777" w:rsidTr="00445E2E">
        <w:tc>
          <w:tcPr>
            <w:tcW w:w="8856" w:type="dxa"/>
            <w:shd w:val="clear" w:color="auto" w:fill="EEB111"/>
          </w:tcPr>
          <w:p w14:paraId="29455C42" w14:textId="3374CD45" w:rsidR="00445E2E" w:rsidRPr="005C40A9" w:rsidRDefault="005C40A9" w:rsidP="006C0A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Project Nominator </w:t>
            </w:r>
            <w:r w:rsidR="0005178A">
              <w:rPr>
                <w:rFonts w:asciiTheme="minorHAnsi" w:hAnsiTheme="minorHAnsi" w:cstheme="minorHAnsi"/>
                <w:b/>
                <w:bCs/>
              </w:rPr>
              <w:t xml:space="preserve">is the applicant’s direct Supervisor.  The Project Nominator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provides a recommendation to support the individual professional applying to ELA.  By nominating this professional, you are committing to providing time and assistance in completing their project. 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>By entering my name below, I state that I support the applicant’s participation in the Executive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="00445E2E"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="00445E2E" w:rsidRPr="00654030">
              <w:rPr>
                <w:rFonts w:asciiTheme="minorHAnsi" w:hAnsiTheme="minorHAnsi"/>
                <w:b/>
                <w:color w:val="111111"/>
                <w:szCs w:val="22"/>
              </w:rPr>
              <w:t>(</w:t>
            </w:r>
            <w:r w:rsidR="00A25EF6">
              <w:rPr>
                <w:rFonts w:asciiTheme="minorHAnsi" w:hAnsiTheme="minorHAnsi"/>
                <w:b/>
                <w:color w:val="111111"/>
                <w:szCs w:val="22"/>
              </w:rPr>
              <w:t xml:space="preserve">7 Session – on </w:t>
            </w:r>
            <w:r w:rsidR="00654030" w:rsidRPr="00654030">
              <w:rPr>
                <w:rFonts w:asciiTheme="minorHAnsi" w:hAnsiTheme="minorHAnsi"/>
                <w:b/>
                <w:color w:val="111111"/>
              </w:rPr>
              <w:t>Aug 23-24, 2024, Sep 20-21, 2024, Oct 25, 2024, Dec 6, 2024, Jan 24-25, 2025, Mar 7-8, 2025, &amp; May 2-3, 2025</w:t>
            </w:r>
            <w:r w:rsidR="006C0AB7">
              <w:rPr>
                <w:rFonts w:asciiTheme="minorHAnsi" w:hAnsi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1CB9007F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FD5EB85" w14:textId="78D5475A" w:rsidR="00445E2E" w:rsidRPr="004A27F6" w:rsidRDefault="005C40A9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054BDF0" w14:textId="77777777" w:rsidR="00F6194E" w:rsidRDefault="00F6194E"/>
    <w:p w14:paraId="4E0763B3" w14:textId="77777777" w:rsidR="00F6194E" w:rsidRPr="00F6194E" w:rsidRDefault="00F6194E" w:rsidP="00F6194E"/>
    <w:p w14:paraId="0C8896C2" w14:textId="77777777" w:rsidR="00F6194E" w:rsidRPr="00F6194E" w:rsidRDefault="00F6194E" w:rsidP="00F6194E"/>
    <w:p w14:paraId="6F0C5256" w14:textId="77777777" w:rsidR="00F6194E" w:rsidRPr="00F6194E" w:rsidRDefault="00F6194E" w:rsidP="00F6194E"/>
    <w:p w14:paraId="46BFA07B" w14:textId="77777777" w:rsidR="00F6194E" w:rsidRPr="00F6194E" w:rsidRDefault="00F6194E" w:rsidP="00F6194E"/>
    <w:p w14:paraId="407C769C" w14:textId="77777777" w:rsidR="00F6194E" w:rsidRDefault="00F6194E" w:rsidP="00F6194E"/>
    <w:p w14:paraId="01DF160B" w14:textId="77777777" w:rsidR="00F6194E" w:rsidRDefault="00F6194E" w:rsidP="00F6194E"/>
    <w:p w14:paraId="665D4F87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4631" w14:textId="77777777" w:rsidR="00490F4F" w:rsidRDefault="00490F4F" w:rsidP="00663926">
      <w:r>
        <w:separator/>
      </w:r>
    </w:p>
  </w:endnote>
  <w:endnote w:type="continuationSeparator" w:id="0">
    <w:p w14:paraId="693B53C2" w14:textId="77777777" w:rsidR="00490F4F" w:rsidRDefault="00490F4F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DC57" w14:textId="77777777" w:rsidR="00490F4F" w:rsidRDefault="00490F4F" w:rsidP="00663926">
      <w:r>
        <w:separator/>
      </w:r>
    </w:p>
  </w:footnote>
  <w:footnote w:type="continuationSeparator" w:id="0">
    <w:p w14:paraId="2CEABBC5" w14:textId="77777777" w:rsidR="00490F4F" w:rsidRDefault="00490F4F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97C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5DF0BFBF" w14:textId="77777777" w:rsidR="004A27F6" w:rsidRPr="00663926" w:rsidRDefault="009C5966" w:rsidP="00F6194E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Nomination</w:t>
    </w:r>
    <w:r w:rsidR="00F6194E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2E"/>
    <w:rsid w:val="00026207"/>
    <w:rsid w:val="0005178A"/>
    <w:rsid w:val="000D1E78"/>
    <w:rsid w:val="000E4E0B"/>
    <w:rsid w:val="00133FDF"/>
    <w:rsid w:val="0024699F"/>
    <w:rsid w:val="0025209E"/>
    <w:rsid w:val="00445E2E"/>
    <w:rsid w:val="00456F38"/>
    <w:rsid w:val="00490F4F"/>
    <w:rsid w:val="004A27F6"/>
    <w:rsid w:val="005044A6"/>
    <w:rsid w:val="00506E94"/>
    <w:rsid w:val="00524BC4"/>
    <w:rsid w:val="005C40A9"/>
    <w:rsid w:val="00654030"/>
    <w:rsid w:val="00656A78"/>
    <w:rsid w:val="00663926"/>
    <w:rsid w:val="006C0AB7"/>
    <w:rsid w:val="00734AEF"/>
    <w:rsid w:val="00751F39"/>
    <w:rsid w:val="00814DA5"/>
    <w:rsid w:val="008C1902"/>
    <w:rsid w:val="009574DF"/>
    <w:rsid w:val="00967145"/>
    <w:rsid w:val="00987D16"/>
    <w:rsid w:val="009C5966"/>
    <w:rsid w:val="00A25EF6"/>
    <w:rsid w:val="00A279E0"/>
    <w:rsid w:val="00A95E1A"/>
    <w:rsid w:val="00AC554A"/>
    <w:rsid w:val="00B954AB"/>
    <w:rsid w:val="00BD4DE7"/>
    <w:rsid w:val="00BF28C4"/>
    <w:rsid w:val="00C121EC"/>
    <w:rsid w:val="00C5570B"/>
    <w:rsid w:val="00C7268D"/>
    <w:rsid w:val="00C96BA4"/>
    <w:rsid w:val="00D052A9"/>
    <w:rsid w:val="00D85BFE"/>
    <w:rsid w:val="00DB1C0B"/>
    <w:rsid w:val="00E011EC"/>
    <w:rsid w:val="00EE771D"/>
    <w:rsid w:val="00EF23E2"/>
    <w:rsid w:val="00F43C83"/>
    <w:rsid w:val="00F6194E"/>
    <w:rsid w:val="00F84865"/>
    <w:rsid w:val="00FA268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A68F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173E84"/>
    <w:rsid w:val="00220963"/>
    <w:rsid w:val="003365C4"/>
    <w:rsid w:val="00375C70"/>
    <w:rsid w:val="003B5DCD"/>
    <w:rsid w:val="0050029B"/>
    <w:rsid w:val="00953291"/>
    <w:rsid w:val="00B576E3"/>
    <w:rsid w:val="00BD3A18"/>
    <w:rsid w:val="00CC5422"/>
    <w:rsid w:val="00CF157E"/>
    <w:rsid w:val="00EE61BA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Hall, Jaclyn A</cp:lastModifiedBy>
  <cp:revision>3</cp:revision>
  <dcterms:created xsi:type="dcterms:W3CDTF">2024-02-15T17:29:00Z</dcterms:created>
  <dcterms:modified xsi:type="dcterms:W3CDTF">2024-02-21T13:31:00Z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