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F260" w14:textId="22B14439" w:rsidR="00333603" w:rsidRDefault="00333603"/>
    <w:p w14:paraId="47775C26" w14:textId="1385FAAD" w:rsidR="008F6D9B" w:rsidRDefault="008F6D9B" w:rsidP="008F6D9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Center for Procedural Skills and Simulation</w:t>
      </w:r>
      <w:r>
        <w:rPr>
          <w:rFonts w:ascii="Arial" w:hAnsi="Arial" w:cs="Arial"/>
          <w:b/>
          <w:bCs/>
          <w:sz w:val="28"/>
          <w:szCs w:val="28"/>
        </w:rPr>
        <w:t xml:space="preserve"> Room </w:t>
      </w:r>
      <w:r>
        <w:rPr>
          <w:rFonts w:ascii="Arial" w:hAnsi="Arial" w:cs="Arial"/>
          <w:b/>
          <w:bCs/>
          <w:sz w:val="28"/>
          <w:szCs w:val="28"/>
        </w:rPr>
        <w:t>Guidelines</w:t>
      </w:r>
    </w:p>
    <w:p w14:paraId="0593090A" w14:textId="15E7B724" w:rsidR="008F6D9B" w:rsidRDefault="008F6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Center for Procedural Skills and Simulation (CPSS) asks all users to abide by the following guidelines for all CPSS-affiliated spaces. This includes MAPF 00147 (CPSS Classroom), MAPF 00152 (Virtual Simulation Lab), and MAPF 00170A-D (Simulation Center rooms).</w:t>
      </w:r>
    </w:p>
    <w:p w14:paraId="7569A7B5" w14:textId="3D668901" w:rsidR="008F6D9B" w:rsidRDefault="006F5126" w:rsidP="008F6D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Guidelines</w:t>
      </w:r>
    </w:p>
    <w:p w14:paraId="65F72366" w14:textId="6CD05AF8" w:rsidR="006F5126" w:rsidRDefault="006F5126" w:rsidP="006F512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Hours of Operation -- Normal CPSS hours are from 7:30AM-4:30PM. After hours and weekend access need to be approved in advance by CPSS before scheduling an event. For approved users, the Virtual Simulation Lab is available for 24/7 badge access.</w:t>
      </w:r>
    </w:p>
    <w:p w14:paraId="5DA25EE9" w14:textId="28422B40" w:rsidR="006F5126" w:rsidRDefault="006F5126" w:rsidP="006F512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Location – CPSS </w:t>
      </w:r>
      <w:proofErr w:type="gramStart"/>
      <w:r>
        <w:rPr>
          <w:rFonts w:ascii="Arial" w:hAnsi="Arial" w:cs="Arial"/>
          <w:sz w:val="24"/>
          <w:szCs w:val="24"/>
        </w:rPr>
        <w:t>is located in</w:t>
      </w:r>
      <w:proofErr w:type="gramEnd"/>
      <w:r>
        <w:rPr>
          <w:rFonts w:ascii="Arial" w:hAnsi="Arial" w:cs="Arial"/>
          <w:sz w:val="24"/>
          <w:szCs w:val="24"/>
        </w:rPr>
        <w:t xml:space="preserve"> LL2 of the Pomerantz Family </w:t>
      </w:r>
      <w:r w:rsidR="00B43830">
        <w:rPr>
          <w:rFonts w:ascii="Arial" w:hAnsi="Arial" w:cs="Arial"/>
          <w:sz w:val="24"/>
          <w:szCs w:val="24"/>
        </w:rPr>
        <w:t>Pavilion</w:t>
      </w:r>
      <w:r>
        <w:rPr>
          <w:rFonts w:ascii="Arial" w:hAnsi="Arial" w:cs="Arial"/>
          <w:sz w:val="24"/>
          <w:szCs w:val="24"/>
        </w:rPr>
        <w:t xml:space="preserve"> </w:t>
      </w:r>
      <w:r w:rsidR="00B43830">
        <w:rPr>
          <w:rFonts w:ascii="Arial" w:hAnsi="Arial" w:cs="Arial"/>
          <w:sz w:val="24"/>
          <w:szCs w:val="24"/>
        </w:rPr>
        <w:t xml:space="preserve">(PFP) and most readily accessible from the K elevators. Please ensure your learners know how to find the K elevators, as they are ‘Staff Only’ and are not clearly labeled. </w:t>
      </w:r>
    </w:p>
    <w:p w14:paraId="234BCBB0" w14:textId="77777777" w:rsidR="008A21D7" w:rsidRPr="008F6D9B" w:rsidRDefault="008A21D7" w:rsidP="008A21D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Food and Beverages – No food or beverages are permitted in the Virtual Simulation Lab and Simulation Center rooms. Only covered beverages are permitted in the Classroom. A common break room with a refrigerator and microwave is available for use just outside of the Classroom.</w:t>
      </w:r>
    </w:p>
    <w:p w14:paraId="3D07D228" w14:textId="2926B7E3" w:rsidR="00B43830" w:rsidRDefault="00B43830" w:rsidP="006F512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Supplies and Equipment:</w:t>
      </w:r>
    </w:p>
    <w:p w14:paraId="0D8203CE" w14:textId="70161302" w:rsidR="00B43830" w:rsidRDefault="00B43830" w:rsidP="00B4383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Items located in CPSS are for simulation only. Many items look similar to those </w:t>
      </w:r>
      <w:proofErr w:type="gramStart"/>
      <w:r>
        <w:rPr>
          <w:rFonts w:ascii="Arial" w:hAnsi="Arial" w:cs="Arial"/>
          <w:sz w:val="24"/>
          <w:szCs w:val="24"/>
        </w:rPr>
        <w:t>in patient</w:t>
      </w:r>
      <w:proofErr w:type="gramEnd"/>
      <w:r>
        <w:rPr>
          <w:rFonts w:ascii="Arial" w:hAnsi="Arial" w:cs="Arial"/>
          <w:sz w:val="24"/>
          <w:szCs w:val="24"/>
        </w:rPr>
        <w:t xml:space="preserve"> care; check to ensure all simulation items stay in simulation areas and are not used for patient care.</w:t>
      </w:r>
    </w:p>
    <w:p w14:paraId="19E4308F" w14:textId="55AB7C08" w:rsidR="00B43830" w:rsidRDefault="00B43830" w:rsidP="00B4383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Learners are welcome to use supplies and equipment provided in simulation rooms, but availability may change. We strongly recommend facilitators bring their own</w:t>
      </w:r>
      <w:r>
        <w:rPr>
          <w:rFonts w:ascii="Arial" w:hAnsi="Arial" w:cs="Arial"/>
          <w:sz w:val="24"/>
          <w:szCs w:val="24"/>
        </w:rPr>
        <w:t xml:space="preserve"> supplies or equipment </w:t>
      </w:r>
      <w:r>
        <w:rPr>
          <w:rFonts w:ascii="Arial" w:hAnsi="Arial" w:cs="Arial"/>
          <w:sz w:val="24"/>
          <w:szCs w:val="24"/>
        </w:rPr>
        <w:t xml:space="preserve">if specific items </w:t>
      </w:r>
      <w:r>
        <w:rPr>
          <w:rFonts w:ascii="Arial" w:hAnsi="Arial" w:cs="Arial"/>
          <w:sz w:val="24"/>
          <w:szCs w:val="24"/>
        </w:rPr>
        <w:t>are needed</w:t>
      </w:r>
      <w:r>
        <w:rPr>
          <w:rFonts w:ascii="Arial" w:hAnsi="Arial" w:cs="Arial"/>
          <w:sz w:val="24"/>
          <w:szCs w:val="24"/>
        </w:rPr>
        <w:t>.</w:t>
      </w:r>
    </w:p>
    <w:p w14:paraId="54F56E11" w14:textId="37428218" w:rsidR="008A21D7" w:rsidRPr="008A21D7" w:rsidRDefault="008A21D7" w:rsidP="008A21D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Space – All facilitators are required to schedule an in-person review of reserved space at least 1 week prior to scheduled event. Facilitators who have made previous room reservations are encouraged to schedule a review, but not required. </w:t>
      </w:r>
      <w:bookmarkStart w:id="0" w:name="_GoBack"/>
      <w:bookmarkEnd w:id="0"/>
    </w:p>
    <w:sectPr w:rsidR="008A21D7" w:rsidRPr="008A21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7E9F0" w14:textId="77777777" w:rsidR="008F6D9B" w:rsidRDefault="008F6D9B" w:rsidP="008F6D9B">
      <w:pPr>
        <w:spacing w:after="0" w:line="240" w:lineRule="auto"/>
      </w:pPr>
      <w:r>
        <w:separator/>
      </w:r>
    </w:p>
  </w:endnote>
  <w:endnote w:type="continuationSeparator" w:id="0">
    <w:p w14:paraId="16CE646E" w14:textId="77777777" w:rsidR="008F6D9B" w:rsidRDefault="008F6D9B" w:rsidP="008F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F3DC0" w14:textId="3A073419" w:rsidR="008510EB" w:rsidRDefault="008510EB" w:rsidP="008510EB">
    <w:pPr>
      <w:pStyle w:val="Footer"/>
      <w:jc w:val="right"/>
    </w:pPr>
    <w:r>
      <w:t>Updated 02-08-2021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44883" w14:textId="77777777" w:rsidR="008F6D9B" w:rsidRDefault="008F6D9B" w:rsidP="008F6D9B">
      <w:pPr>
        <w:spacing w:after="0" w:line="240" w:lineRule="auto"/>
      </w:pPr>
      <w:r>
        <w:separator/>
      </w:r>
    </w:p>
  </w:footnote>
  <w:footnote w:type="continuationSeparator" w:id="0">
    <w:p w14:paraId="4069B6AF" w14:textId="77777777" w:rsidR="008F6D9B" w:rsidRDefault="008F6D9B" w:rsidP="008F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32E9" w14:textId="461C0705" w:rsidR="008F6D9B" w:rsidRDefault="008F6D9B">
    <w:pPr>
      <w:pStyle w:val="Header"/>
    </w:pPr>
    <w:r>
      <w:rPr>
        <w:noProof/>
      </w:rPr>
      <w:drawing>
        <wp:inline distT="0" distB="0" distL="0" distR="0" wp14:anchorId="5D26CF17" wp14:editId="58073285">
          <wp:extent cx="2011680" cy="813816"/>
          <wp:effectExtent l="0" t="0" r="762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813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13566"/>
    <w:multiLevelType w:val="hybridMultilevel"/>
    <w:tmpl w:val="647A2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9B"/>
    <w:rsid w:val="00333603"/>
    <w:rsid w:val="006F5126"/>
    <w:rsid w:val="008510EB"/>
    <w:rsid w:val="008A21D7"/>
    <w:rsid w:val="008F6D9B"/>
    <w:rsid w:val="00B4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A33AB6"/>
  <w15:chartTrackingRefBased/>
  <w15:docId w15:val="{E5B2B4B6-5552-4752-A4F8-0C96D17B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9B"/>
  </w:style>
  <w:style w:type="paragraph" w:styleId="Footer">
    <w:name w:val="footer"/>
    <w:basedOn w:val="Normal"/>
    <w:link w:val="FooterChar"/>
    <w:uiPriority w:val="99"/>
    <w:unhideWhenUsed/>
    <w:rsid w:val="008F6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9B"/>
  </w:style>
  <w:style w:type="paragraph" w:styleId="ListParagraph">
    <w:name w:val="List Paragraph"/>
    <w:basedOn w:val="Normal"/>
    <w:uiPriority w:val="34"/>
    <w:qFormat/>
    <w:rsid w:val="008F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Julie A (UI Health Care)</dc:creator>
  <cp:keywords/>
  <dc:description/>
  <cp:lastModifiedBy>Hartman, Julie A (UI Health Care)</cp:lastModifiedBy>
  <cp:revision>2</cp:revision>
  <dcterms:created xsi:type="dcterms:W3CDTF">2021-02-08T21:46:00Z</dcterms:created>
  <dcterms:modified xsi:type="dcterms:W3CDTF">2021-02-08T22:22:00Z</dcterms:modified>
</cp:coreProperties>
</file>