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945B" w14:textId="67C5E74E" w:rsidR="00752CE0" w:rsidRPr="009336A7" w:rsidRDefault="00752CE0" w:rsidP="00752CE0">
      <w:pPr>
        <w:spacing w:before="19"/>
        <w:jc w:val="left"/>
        <w:rPr>
          <w:rFonts w:ascii="Times New Roman" w:hAnsi="Times New Roman"/>
          <w:b/>
          <w:bCs/>
          <w:sz w:val="22"/>
          <w:szCs w:val="22"/>
        </w:rPr>
      </w:pPr>
      <w:r w:rsidRPr="009336A7">
        <w:rPr>
          <w:rFonts w:ascii="Times New Roman" w:hAnsi="Times New Roman"/>
          <w:noProof/>
          <w:sz w:val="22"/>
          <w:szCs w:val="22"/>
          <w:highlight w:val="yellow"/>
        </w:rPr>
        <w:drawing>
          <wp:anchor distT="0" distB="0" distL="114300" distR="114300" simplePos="0" relativeHeight="251660288" behindDoc="1" locked="1" layoutInCell="1" allowOverlap="1" wp14:anchorId="507A4744" wp14:editId="7E0CC940">
            <wp:simplePos x="0" y="0"/>
            <wp:positionH relativeFrom="column">
              <wp:posOffset>0</wp:posOffset>
            </wp:positionH>
            <wp:positionV relativeFrom="page">
              <wp:posOffset>685800</wp:posOffset>
            </wp:positionV>
            <wp:extent cx="1600200" cy="740664"/>
            <wp:effectExtent l="0" t="0" r="0" b="2540"/>
            <wp:wrapNone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3" t="20445" r="11989" b="20179"/>
                    <a:stretch/>
                  </pic:blipFill>
                  <pic:spPr bwMode="auto">
                    <a:xfrm>
                      <a:off x="0" y="0"/>
                      <a:ext cx="1600200" cy="740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36A7">
        <w:rPr>
          <w:rFonts w:ascii="Times New Roman" w:hAnsi="Times New Roman"/>
          <w:noProof/>
          <w:sz w:val="22"/>
          <w:szCs w:val="22"/>
          <w:highlight w:val="yellow"/>
        </w:rPr>
        <mc:AlternateContent>
          <mc:Choice Requires="wps">
            <w:drawing>
              <wp:anchor distT="45720" distB="274320" distL="114300" distR="114300" simplePos="0" relativeHeight="251659264" behindDoc="0" locked="1" layoutInCell="1" allowOverlap="1" wp14:anchorId="4B919C61" wp14:editId="2C290018">
                <wp:simplePos x="0" y="0"/>
                <wp:positionH relativeFrom="margin">
                  <wp:align>left</wp:align>
                </wp:positionH>
                <wp:positionV relativeFrom="page">
                  <wp:posOffset>657225</wp:posOffset>
                </wp:positionV>
                <wp:extent cx="6337300" cy="1019175"/>
                <wp:effectExtent l="0" t="0" r="6350" b="952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3DC53" w14:textId="77777777" w:rsidR="00752CE0" w:rsidRDefault="00752CE0" w:rsidP="00752CE0">
                            <w:pPr>
                              <w:pStyle w:val="LHPrimaryUnitName"/>
                            </w:pPr>
                            <w:r w:rsidRPr="008A0EC9">
                              <w:t>University of Iowa Health Care</w:t>
                            </w:r>
                          </w:p>
                          <w:p w14:paraId="77D80D74" w14:textId="77777777" w:rsidR="00752CE0" w:rsidRDefault="00752CE0" w:rsidP="00752CE0">
                            <w:pPr>
                              <w:pStyle w:val="LHSubunitName"/>
                            </w:pPr>
                            <w:r>
                              <w:t>Orthopedics and Rehabilitation</w:t>
                            </w:r>
                          </w:p>
                          <w:p w14:paraId="368908EA" w14:textId="77777777" w:rsidR="00752CE0" w:rsidRDefault="00752CE0" w:rsidP="00752CE0">
                            <w:pPr>
                              <w:pStyle w:val="LHSubunitName"/>
                            </w:pPr>
                            <w:r>
                              <w:t>University of Iowa Work Injury Recovery Center</w:t>
                            </w:r>
                          </w:p>
                          <w:p w14:paraId="4227BC12" w14:textId="1EE71947" w:rsidR="00752CE0" w:rsidRPr="00662BDD" w:rsidRDefault="00662BDD" w:rsidP="00752CE0">
                            <w:pPr>
                              <w:pStyle w:val="LHAddressInformation"/>
                            </w:pPr>
                            <w:r w:rsidRPr="00662BDD">
                              <w:t>701 W. Forevergreen R</w:t>
                            </w:r>
                            <w:r>
                              <w:t>d</w:t>
                            </w:r>
                          </w:p>
                          <w:p w14:paraId="0966C7D3" w14:textId="197C7E18" w:rsidR="00752CE0" w:rsidRDefault="00662BDD" w:rsidP="00752CE0">
                            <w:pPr>
                              <w:pStyle w:val="LHAddressInformation"/>
                            </w:pPr>
                            <w:r>
                              <w:t>North Liberty</w:t>
                            </w:r>
                            <w:r w:rsidR="00752CE0">
                              <w:t>, Iowa 52</w:t>
                            </w:r>
                            <w:r>
                              <w:t>317</w:t>
                            </w:r>
                          </w:p>
                          <w:p w14:paraId="470C8F7E" w14:textId="77777777" w:rsidR="00752CE0" w:rsidRDefault="00752CE0" w:rsidP="00752CE0">
                            <w:pPr>
                              <w:pStyle w:val="LHAddressInformation"/>
                              <w:ind w:left="7020" w:hanging="396"/>
                            </w:pPr>
                            <w:r>
                              <w:t>Tel</w:t>
                            </w:r>
                            <w:r>
                              <w:tab/>
                              <w:t>319-356-1113</w:t>
                            </w:r>
                          </w:p>
                          <w:p w14:paraId="47E9A433" w14:textId="77777777" w:rsidR="00752CE0" w:rsidRDefault="00752CE0" w:rsidP="00752CE0">
                            <w:pPr>
                              <w:pStyle w:val="LHAddressInformation"/>
                              <w:ind w:left="7020" w:hanging="396"/>
                            </w:pPr>
                            <w:r>
                              <w:t>Fax</w:t>
                            </w:r>
                            <w:r>
                              <w:tab/>
                              <w:t>319-356-1193</w:t>
                            </w:r>
                          </w:p>
                          <w:p w14:paraId="694D00AE" w14:textId="77777777" w:rsidR="00752CE0" w:rsidRDefault="00752CE0" w:rsidP="00752CE0">
                            <w:pPr>
                              <w:pStyle w:val="LHAddressInformation"/>
                              <w:ind w:left="7020" w:hanging="396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19C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1.75pt;width:499pt;height:80.25pt;z-index:251659264;visibility:visible;mso-wrap-style:square;mso-width-percent:0;mso-height-percent:0;mso-wrap-distance-left:9pt;mso-wrap-distance-top:3.6pt;mso-wrap-distance-right:9pt;mso-wrap-distance-bottom:21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" filled="f" stroked="f">
                <v:textbox inset="0,0,0,0">
                  <w:txbxContent>
                    <w:p w14:paraId="0073DC53" w14:textId="77777777" w:rsidR="00752CE0" w:rsidRDefault="00752CE0" w:rsidP="00752CE0">
                      <w:pPr>
                        <w:pStyle w:val="LHPrimaryUnitName"/>
                      </w:pPr>
                      <w:r w:rsidRPr="008A0EC9">
                        <w:t>University of Iowa Health Care</w:t>
                      </w:r>
                    </w:p>
                    <w:p w14:paraId="77D80D74" w14:textId="77777777" w:rsidR="00752CE0" w:rsidRDefault="00752CE0" w:rsidP="00752CE0">
                      <w:pPr>
                        <w:pStyle w:val="LHSubunitName"/>
                      </w:pPr>
                      <w:r>
                        <w:t>Orthopedics and Rehabilitation</w:t>
                      </w:r>
                    </w:p>
                    <w:p w14:paraId="368908EA" w14:textId="77777777" w:rsidR="00752CE0" w:rsidRDefault="00752CE0" w:rsidP="00752CE0">
                      <w:pPr>
                        <w:pStyle w:val="LHSubunitName"/>
                      </w:pPr>
                      <w:r>
                        <w:t>University of Iowa Work Injury Recovery Center</w:t>
                      </w:r>
                    </w:p>
                    <w:p w14:paraId="4227BC12" w14:textId="1EE71947" w:rsidR="00752CE0" w:rsidRPr="00662BDD" w:rsidRDefault="00662BDD" w:rsidP="00752CE0">
                      <w:pPr>
                        <w:pStyle w:val="LHAddressInformation"/>
                      </w:pPr>
                      <w:r w:rsidRPr="00662BDD">
                        <w:t>701 W. Forevergreen R</w:t>
                      </w:r>
                      <w:r>
                        <w:t>d</w:t>
                      </w:r>
                    </w:p>
                    <w:p w14:paraId="0966C7D3" w14:textId="197C7E18" w:rsidR="00752CE0" w:rsidRDefault="00662BDD" w:rsidP="00752CE0">
                      <w:pPr>
                        <w:pStyle w:val="LHAddressInformation"/>
                      </w:pPr>
                      <w:r>
                        <w:t>North Liberty</w:t>
                      </w:r>
                      <w:r w:rsidR="00752CE0">
                        <w:t>, Iowa 52</w:t>
                      </w:r>
                      <w:r>
                        <w:t>317</w:t>
                      </w:r>
                    </w:p>
                    <w:p w14:paraId="470C8F7E" w14:textId="77777777" w:rsidR="00752CE0" w:rsidRDefault="00752CE0" w:rsidP="00752CE0">
                      <w:pPr>
                        <w:pStyle w:val="LHAddressInformation"/>
                        <w:ind w:left="7020" w:hanging="396"/>
                      </w:pPr>
                      <w:r>
                        <w:t>Tel</w:t>
                      </w:r>
                      <w:r>
                        <w:tab/>
                        <w:t>319-356-1113</w:t>
                      </w:r>
                    </w:p>
                    <w:p w14:paraId="47E9A433" w14:textId="77777777" w:rsidR="00752CE0" w:rsidRDefault="00752CE0" w:rsidP="00752CE0">
                      <w:pPr>
                        <w:pStyle w:val="LHAddressInformation"/>
                        <w:ind w:left="7020" w:hanging="396"/>
                      </w:pPr>
                      <w:r>
                        <w:t>Fax</w:t>
                      </w:r>
                      <w:r>
                        <w:tab/>
                        <w:t>319-356-1193</w:t>
                      </w:r>
                    </w:p>
                    <w:p w14:paraId="694D00AE" w14:textId="77777777" w:rsidR="00752CE0" w:rsidRDefault="00752CE0" w:rsidP="00752CE0">
                      <w:pPr>
                        <w:pStyle w:val="LHAddressInformation"/>
                        <w:ind w:left="7020" w:hanging="396"/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Pr="009336A7">
        <w:rPr>
          <w:rFonts w:ascii="Times New Roman" w:hAnsi="Times New Roman"/>
          <w:b/>
          <w:sz w:val="22"/>
          <w:szCs w:val="22"/>
        </w:rPr>
        <w:t xml:space="preserve">Our physicians reserve the right to review all medical records and have clinic in WIRC either on a weekly or bi-weekly basis. </w:t>
      </w:r>
      <w:r w:rsidRPr="009336A7">
        <w:rPr>
          <w:rFonts w:ascii="Times New Roman" w:hAnsi="Times New Roman"/>
          <w:b/>
          <w:bCs/>
          <w:sz w:val="22"/>
          <w:szCs w:val="22"/>
          <w:u w:val="single"/>
        </w:rPr>
        <w:t xml:space="preserve">Acute referrals will be addressed within </w:t>
      </w:r>
      <w:r w:rsidR="003C39E5">
        <w:rPr>
          <w:rFonts w:ascii="Times New Roman" w:hAnsi="Times New Roman"/>
          <w:b/>
          <w:bCs/>
          <w:sz w:val="22"/>
          <w:szCs w:val="22"/>
          <w:u w:val="single"/>
        </w:rPr>
        <w:t xml:space="preserve">1-2 business </w:t>
      </w:r>
      <w:proofErr w:type="gramStart"/>
      <w:r w:rsidR="003C39E5">
        <w:rPr>
          <w:rFonts w:ascii="Times New Roman" w:hAnsi="Times New Roman"/>
          <w:b/>
          <w:bCs/>
          <w:sz w:val="22"/>
          <w:szCs w:val="22"/>
          <w:u w:val="single"/>
        </w:rPr>
        <w:t xml:space="preserve">days; </w:t>
      </w:r>
      <w:r w:rsidRPr="009336A7">
        <w:rPr>
          <w:rFonts w:ascii="Times New Roman" w:hAnsi="Times New Roman"/>
          <w:b/>
          <w:bCs/>
          <w:sz w:val="22"/>
          <w:szCs w:val="22"/>
          <w:u w:val="single"/>
        </w:rPr>
        <w:t xml:space="preserve"> all</w:t>
      </w:r>
      <w:proofErr w:type="gramEnd"/>
      <w:r w:rsidRPr="009336A7">
        <w:rPr>
          <w:rFonts w:ascii="Times New Roman" w:hAnsi="Times New Roman"/>
          <w:b/>
          <w:bCs/>
          <w:sz w:val="22"/>
          <w:szCs w:val="22"/>
          <w:u w:val="single"/>
        </w:rPr>
        <w:t xml:space="preserve"> other referrals will be addressed within 5-7 business days.</w:t>
      </w:r>
      <w:r w:rsidRPr="009336A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EFB0EFA" w14:textId="77777777" w:rsidR="00752CE0" w:rsidRDefault="00752CE0" w:rsidP="00752CE0">
      <w:pPr>
        <w:rPr>
          <w:rFonts w:ascii="Times New Roman" w:hAnsi="Times New Roman"/>
          <w:b/>
          <w:bCs/>
          <w:sz w:val="22"/>
          <w:szCs w:val="22"/>
        </w:rPr>
      </w:pPr>
      <w:r w:rsidRPr="009336A7">
        <w:rPr>
          <w:rFonts w:ascii="Times New Roman" w:hAnsi="Times New Roman"/>
          <w:b/>
          <w:bCs/>
          <w:sz w:val="22"/>
          <w:szCs w:val="22"/>
        </w:rPr>
        <w:t xml:space="preserve">Records should be sent to fax: 319-356-1193 or email: </w:t>
      </w:r>
      <w:hyperlink r:id="rId5" w:history="1">
        <w:r w:rsidRPr="009336A7">
          <w:rPr>
            <w:rStyle w:val="Hyperlink"/>
            <w:rFonts w:ascii="Times New Roman" w:hAnsi="Times New Roman"/>
            <w:b w:val="0"/>
            <w:bCs/>
            <w:sz w:val="22"/>
            <w:szCs w:val="22"/>
          </w:rPr>
          <w:t>uiwirc@uiowa.edu</w:t>
        </w:r>
      </w:hyperlink>
      <w:r w:rsidRPr="009336A7"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</w:t>
      </w:r>
      <w:r w:rsidRPr="009336A7">
        <w:rPr>
          <w:rFonts w:ascii="Times New Roman" w:hAnsi="Times New Roman"/>
          <w:b/>
          <w:bCs/>
          <w:sz w:val="22"/>
          <w:szCs w:val="22"/>
        </w:rPr>
        <w:t>Any questions please contact WIRC at 319-356-1113, Tax ID: 42-6004813. Thank you!</w:t>
      </w:r>
    </w:p>
    <w:p w14:paraId="0274F744" w14:textId="77777777" w:rsidR="00752CE0" w:rsidRPr="009336A7" w:rsidRDefault="00752CE0" w:rsidP="00752CE0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928"/>
      </w:tblGrid>
      <w:tr w:rsidR="00752CE0" w:rsidRPr="00752CE0" w14:paraId="2599B7E5" w14:textId="77777777" w:rsidTr="00BB02AF">
        <w:trPr>
          <w:trHeight w:val="1673"/>
        </w:trPr>
        <w:tc>
          <w:tcPr>
            <w:tcW w:w="5021" w:type="dxa"/>
            <w:shd w:val="clear" w:color="auto" w:fill="auto"/>
          </w:tcPr>
          <w:p w14:paraId="325EC9C2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i/>
              </w:rPr>
            </w:pPr>
            <w:r w:rsidRPr="00752CE0">
              <w:rPr>
                <w:rFonts w:ascii="Times New Roman" w:eastAsia="Times New Roman" w:hAnsi="Times New Roman"/>
                <w:b/>
                <w:i/>
              </w:rPr>
              <w:t>Provider Preference:</w:t>
            </w:r>
            <w:r w:rsidRPr="00752CE0">
              <w:rPr>
                <w:rFonts w:ascii="Times New Roman" w:eastAsia="Times New Roman" w:hAnsi="Times New Roman"/>
              </w:rPr>
              <w:t xml:space="preserve"> </w:t>
            </w:r>
            <w:r w:rsidRPr="00752CE0">
              <w:rPr>
                <w:rFonts w:ascii="Times New Roman" w:eastAsia="Times New Roman" w:hAnsi="Times New Roman"/>
                <w:b/>
                <w:i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b/>
                <w:i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b/>
                <w:i/>
              </w:rPr>
            </w:r>
            <w:r w:rsidRPr="00752CE0">
              <w:rPr>
                <w:rFonts w:ascii="Times New Roman" w:eastAsia="Times New Roman" w:hAnsi="Times New Roman"/>
                <w:b/>
                <w:i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</w:rPr>
              <w:fldChar w:fldCharType="end"/>
            </w:r>
          </w:p>
          <w:p w14:paraId="796EDFEE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i/>
              </w:rPr>
            </w:pPr>
          </w:p>
          <w:p w14:paraId="2D91A01A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i/>
              </w:rPr>
            </w:pPr>
            <w:r w:rsidRPr="00752CE0">
              <w:rPr>
                <w:rFonts w:ascii="Times New Roman" w:eastAsia="Times New Roman" w:hAnsi="Times New Roman"/>
                <w:b/>
                <w:i/>
              </w:rPr>
              <w:t xml:space="preserve">Referral requested by: </w:t>
            </w:r>
            <w:r w:rsidRPr="00752CE0">
              <w:rPr>
                <w:rFonts w:ascii="Times New Roman" w:eastAsia="Times New Roman" w:hAnsi="Times New Roman"/>
                <w:b/>
                <w:i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b/>
                <w:i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b/>
                <w:i/>
              </w:rPr>
            </w:r>
            <w:r w:rsidRPr="00752CE0">
              <w:rPr>
                <w:rFonts w:ascii="Times New Roman" w:eastAsia="Times New Roman" w:hAnsi="Times New Roman"/>
                <w:b/>
                <w:i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</w:rPr>
              <w:fldChar w:fldCharType="end"/>
            </w:r>
          </w:p>
          <w:p w14:paraId="46B7DBFD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i/>
              </w:rPr>
            </w:pPr>
          </w:p>
          <w:p w14:paraId="167F4AE2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i/>
              </w:rPr>
            </w:pPr>
            <w:r w:rsidRPr="00752CE0">
              <w:rPr>
                <w:rFonts w:ascii="Times New Roman" w:eastAsia="Times New Roman" w:hAnsi="Times New Roman"/>
                <w:b/>
                <w:i/>
              </w:rPr>
              <w:t xml:space="preserve">Purpose of Referral:  </w:t>
            </w:r>
            <w:r w:rsidRPr="00752CE0">
              <w:rPr>
                <w:rFonts w:ascii="Times New Roman" w:eastAsia="Times New Roman" w:hAnsi="Times New Roman"/>
                <w:b/>
                <w:i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b/>
                <w:i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b/>
                <w:i/>
              </w:rPr>
            </w:r>
            <w:r w:rsidRPr="00752CE0">
              <w:rPr>
                <w:rFonts w:ascii="Times New Roman" w:eastAsia="Times New Roman" w:hAnsi="Times New Roman"/>
                <w:b/>
                <w:i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  <w:noProof/>
              </w:rPr>
              <w:t> </w:t>
            </w:r>
            <w:r w:rsidRPr="00752CE0">
              <w:rPr>
                <w:rFonts w:ascii="Times New Roman" w:eastAsia="Times New Roman" w:hAnsi="Times New Roman"/>
                <w:b/>
                <w:i/>
              </w:rPr>
              <w:fldChar w:fldCharType="end"/>
            </w:r>
          </w:p>
          <w:p w14:paraId="2C688F01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i/>
              </w:rPr>
            </w:pPr>
          </w:p>
          <w:p w14:paraId="4242D71B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i/>
              </w:rPr>
            </w:pPr>
            <w:r w:rsidRPr="00752CE0">
              <w:rPr>
                <w:rFonts w:ascii="Times New Roman" w:eastAsia="Times New Roman" w:hAnsi="Times New Roman"/>
                <w:b/>
                <w:i/>
              </w:rPr>
              <w:t xml:space="preserve">APP/MID-LEVEL Authorized to start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Yes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FORMCHECKBOX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 No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FORMCHECKBOX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28" w:type="dxa"/>
            <w:shd w:val="clear" w:color="auto" w:fill="auto"/>
          </w:tcPr>
          <w:p w14:paraId="1942F410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Consult Only </w:t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Eval &amp; Treat </w:t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14:paraId="3899C7B4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14:paraId="7E8F1F93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2nd Opinion </w:t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Independent Med Eval </w:t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</w:t>
            </w:r>
          </w:p>
          <w:p w14:paraId="53BB4CC7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14:paraId="537D4A3B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PPI Only </w:t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      Causation Opinion </w:t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08958E68" w14:textId="77777777" w:rsidR="00752CE0" w:rsidRPr="00752CE0" w:rsidRDefault="00752CE0" w:rsidP="00752CE0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C84DE81" w14:textId="77777777" w:rsidR="00752CE0" w:rsidRPr="00752CE0" w:rsidRDefault="00752CE0" w:rsidP="00752CE0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058F9F1" w14:textId="77777777" w:rsidR="00752CE0" w:rsidRPr="00752CE0" w:rsidRDefault="00752CE0" w:rsidP="00752CE0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Interpreter Needed?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Yes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FORMCHECKBOX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 No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FORMCHECKBOX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Language: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  <w:p w14:paraId="30796ECA" w14:textId="77777777" w:rsidR="00752CE0" w:rsidRPr="00752CE0" w:rsidRDefault="00752CE0" w:rsidP="00752CE0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Please check box to confirm interpreter will be provided: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Yes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FORMCHECKBOX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</w:p>
          <w:p w14:paraId="3D9C05DD" w14:textId="77777777" w:rsidR="00752CE0" w:rsidRPr="00752CE0" w:rsidRDefault="00752CE0" w:rsidP="00752CE0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752CE0" w:rsidRPr="00752CE0" w14:paraId="061F1A98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1530800B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52CE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PATIENT INFORMATION</w:t>
            </w:r>
          </w:p>
        </w:tc>
        <w:tc>
          <w:tcPr>
            <w:tcW w:w="4928" w:type="dxa"/>
            <w:shd w:val="clear" w:color="auto" w:fill="auto"/>
          </w:tcPr>
          <w:p w14:paraId="00ACF427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EMPLOYER INFORMATION</w:t>
            </w:r>
          </w:p>
        </w:tc>
      </w:tr>
      <w:tr w:rsidR="00752CE0" w:rsidRPr="00752CE0" w14:paraId="35F61707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724BE2F4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DOB: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928" w:type="dxa"/>
            <w:shd w:val="clear" w:color="auto" w:fill="auto"/>
          </w:tcPr>
          <w:p w14:paraId="644E96A5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Company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1095C2B4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3CDE2E47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Name: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928" w:type="dxa"/>
            <w:shd w:val="clear" w:color="auto" w:fill="auto"/>
          </w:tcPr>
          <w:p w14:paraId="32A21F41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Job Title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: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23E1CF97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5C5B2ECF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Address: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28" w:type="dxa"/>
            <w:shd w:val="clear" w:color="auto" w:fill="auto"/>
          </w:tcPr>
          <w:p w14:paraId="311F969D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Contact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bookmarkEnd w:id="2"/>
          </w:p>
        </w:tc>
      </w:tr>
      <w:tr w:rsidR="00752CE0" w:rsidRPr="00752CE0" w14:paraId="1185AC9D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28E5A36E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City, State, Zip: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928" w:type="dxa"/>
            <w:shd w:val="clear" w:color="auto" w:fill="auto"/>
          </w:tcPr>
          <w:p w14:paraId="0CBB890F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Phone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: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67CEAC9C" w14:textId="77777777" w:rsidTr="00BB02AF">
        <w:trPr>
          <w:trHeight w:val="278"/>
        </w:trPr>
        <w:tc>
          <w:tcPr>
            <w:tcW w:w="5021" w:type="dxa"/>
            <w:shd w:val="clear" w:color="auto" w:fill="auto"/>
          </w:tcPr>
          <w:p w14:paraId="503BC44C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Phone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28" w:type="dxa"/>
            <w:shd w:val="clear" w:color="auto" w:fill="auto"/>
          </w:tcPr>
          <w:p w14:paraId="1FE67978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Fax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: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58363724" w14:textId="77777777" w:rsidTr="00BB02AF">
        <w:trPr>
          <w:trHeight w:val="16"/>
        </w:trPr>
        <w:tc>
          <w:tcPr>
            <w:tcW w:w="5021" w:type="dxa"/>
            <w:shd w:val="clear" w:color="auto" w:fill="auto"/>
          </w:tcPr>
          <w:p w14:paraId="7EC0C977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4928" w:type="dxa"/>
            <w:shd w:val="clear" w:color="auto" w:fill="auto"/>
          </w:tcPr>
          <w:p w14:paraId="44FDD08B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752CE0" w:rsidRPr="00752CE0" w14:paraId="1C338FD1" w14:textId="77777777" w:rsidTr="00BB02AF">
        <w:trPr>
          <w:trHeight w:val="320"/>
        </w:trPr>
        <w:tc>
          <w:tcPr>
            <w:tcW w:w="5021" w:type="dxa"/>
            <w:shd w:val="clear" w:color="auto" w:fill="auto"/>
          </w:tcPr>
          <w:p w14:paraId="32EE4755" w14:textId="1C9371FE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REFERRING PH</w:t>
            </w:r>
            <w:r w:rsidR="00662B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YS</w:t>
            </w:r>
            <w:r w:rsidRPr="00752CE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ICIAN</w:t>
            </w:r>
          </w:p>
        </w:tc>
        <w:tc>
          <w:tcPr>
            <w:tcW w:w="4928" w:type="dxa"/>
            <w:shd w:val="clear" w:color="auto" w:fill="auto"/>
          </w:tcPr>
          <w:p w14:paraId="7A3346E4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52CE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CLAIM INFORMATION</w:t>
            </w:r>
          </w:p>
        </w:tc>
      </w:tr>
      <w:tr w:rsidR="00752CE0" w:rsidRPr="00752CE0" w14:paraId="1EAAEFD2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0121097D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Clinic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28" w:type="dxa"/>
            <w:shd w:val="clear" w:color="auto" w:fill="auto"/>
          </w:tcPr>
          <w:p w14:paraId="6B75BB9A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Claim #: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5C054414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1EBF0775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Phone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28" w:type="dxa"/>
            <w:shd w:val="clear" w:color="auto" w:fill="auto"/>
          </w:tcPr>
          <w:p w14:paraId="218DE7E0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Date of Injury: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52D4119B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5111ACF3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Fax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28" w:type="dxa"/>
            <w:shd w:val="clear" w:color="auto" w:fill="auto"/>
          </w:tcPr>
          <w:p w14:paraId="2E24BF85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Injured Body Part Covered: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435A7E3D" w14:textId="77777777" w:rsidTr="00BB02AF">
        <w:trPr>
          <w:trHeight w:val="16"/>
        </w:trPr>
        <w:tc>
          <w:tcPr>
            <w:tcW w:w="5021" w:type="dxa"/>
            <w:shd w:val="clear" w:color="auto" w:fill="auto"/>
          </w:tcPr>
          <w:p w14:paraId="2CB43B4E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4928" w:type="dxa"/>
            <w:shd w:val="clear" w:color="auto" w:fill="auto"/>
          </w:tcPr>
          <w:p w14:paraId="1953EA91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752CE0" w:rsidRPr="00752CE0" w14:paraId="7EBFCA7B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01A9C188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2CE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WC INSURANCE </w:t>
            </w:r>
          </w:p>
        </w:tc>
        <w:tc>
          <w:tcPr>
            <w:tcW w:w="4928" w:type="dxa"/>
            <w:shd w:val="clear" w:color="auto" w:fill="auto"/>
          </w:tcPr>
          <w:p w14:paraId="687229F0" w14:textId="77777777" w:rsidR="00752CE0" w:rsidRPr="00752CE0" w:rsidRDefault="00752CE0" w:rsidP="00752CE0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2CE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CASE MANAGER</w:t>
            </w:r>
          </w:p>
        </w:tc>
      </w:tr>
      <w:tr w:rsidR="00752CE0" w:rsidRPr="00752CE0" w14:paraId="5E5D125D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1EC7C460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Company: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28" w:type="dxa"/>
            <w:shd w:val="clear" w:color="auto" w:fill="auto"/>
          </w:tcPr>
          <w:p w14:paraId="70C55BBB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Company: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58E03990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33965653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Adjuster Name: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28" w:type="dxa"/>
            <w:shd w:val="clear" w:color="auto" w:fill="auto"/>
          </w:tcPr>
          <w:p w14:paraId="297A6E25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Case manager Name: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2A1248C3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2D0D2507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Billing Address: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28" w:type="dxa"/>
            <w:shd w:val="clear" w:color="auto" w:fill="auto"/>
          </w:tcPr>
          <w:p w14:paraId="6C523D9B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Billing Address: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7261808D" w14:textId="77777777" w:rsidTr="00BB02AF">
        <w:trPr>
          <w:trHeight w:val="287"/>
        </w:trPr>
        <w:tc>
          <w:tcPr>
            <w:tcW w:w="5021" w:type="dxa"/>
            <w:shd w:val="clear" w:color="auto" w:fill="auto"/>
          </w:tcPr>
          <w:p w14:paraId="1A7E3895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City, State, Zip: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28" w:type="dxa"/>
            <w:shd w:val="clear" w:color="auto" w:fill="auto"/>
          </w:tcPr>
          <w:p w14:paraId="774D7A80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City, State, Zip: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2AAE0879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218D8B66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Contact Phone: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28" w:type="dxa"/>
            <w:shd w:val="clear" w:color="auto" w:fill="auto"/>
          </w:tcPr>
          <w:p w14:paraId="4E298A5E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Contact Phone: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364C73F1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7187D901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Contact Fax: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28" w:type="dxa"/>
            <w:shd w:val="clear" w:color="auto" w:fill="auto"/>
          </w:tcPr>
          <w:p w14:paraId="039CED68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Contact Fax: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312EA6BE" w14:textId="77777777" w:rsidTr="00BB02AF">
        <w:trPr>
          <w:trHeight w:val="242"/>
        </w:trPr>
        <w:tc>
          <w:tcPr>
            <w:tcW w:w="5021" w:type="dxa"/>
            <w:shd w:val="clear" w:color="auto" w:fill="auto"/>
          </w:tcPr>
          <w:p w14:paraId="2E08B121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E-mail: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928" w:type="dxa"/>
            <w:shd w:val="clear" w:color="auto" w:fill="auto"/>
          </w:tcPr>
          <w:p w14:paraId="1E800AE5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E-mail: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</w:tr>
      <w:tr w:rsidR="00752CE0" w:rsidRPr="00752CE0" w14:paraId="24896525" w14:textId="77777777" w:rsidTr="00BB02AF">
        <w:trPr>
          <w:trHeight w:val="16"/>
        </w:trPr>
        <w:tc>
          <w:tcPr>
            <w:tcW w:w="5021" w:type="dxa"/>
            <w:shd w:val="clear" w:color="auto" w:fill="auto"/>
          </w:tcPr>
          <w:p w14:paraId="65BF9FA9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4928" w:type="dxa"/>
            <w:shd w:val="clear" w:color="auto" w:fill="auto"/>
          </w:tcPr>
          <w:p w14:paraId="035D1208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752CE0" w:rsidRPr="00752CE0" w14:paraId="36B7FF1A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45FA04AC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52CE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ATTORNEY</w:t>
            </w:r>
          </w:p>
        </w:tc>
        <w:tc>
          <w:tcPr>
            <w:tcW w:w="4928" w:type="dxa"/>
            <w:shd w:val="clear" w:color="auto" w:fill="auto"/>
          </w:tcPr>
          <w:p w14:paraId="23921839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2CE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Representing Claimant</w:t>
            </w:r>
            <w:sdt>
              <w:sdtPr>
                <w:rPr>
                  <w:rFonts w:ascii="Times New Roman" w:eastAsia="Times New Roman" w:hAnsi="Times New Roman"/>
                  <w:b/>
                  <w:iCs/>
                  <w:sz w:val="24"/>
                  <w:szCs w:val="24"/>
                </w:rPr>
                <w:id w:val="-39212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CE0">
                  <w:rPr>
                    <w:rFonts w:ascii="Segoe UI Symbol" w:eastAsia="Times New Roman" w:hAnsi="Segoe UI Symbol" w:cs="Segoe UI Symbol"/>
                    <w:b/>
                    <w:iCs/>
                    <w:sz w:val="24"/>
                    <w:szCs w:val="24"/>
                  </w:rPr>
                  <w:t>☐</w:t>
                </w:r>
              </w:sdtContent>
            </w:sdt>
            <w:r w:rsidRPr="00752CE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Employer </w:t>
            </w:r>
            <w:sdt>
              <w:sdtPr>
                <w:rPr>
                  <w:rFonts w:ascii="Times New Roman" w:eastAsia="Times New Roman" w:hAnsi="Times New Roman"/>
                  <w:b/>
                  <w:iCs/>
                  <w:sz w:val="24"/>
                  <w:szCs w:val="24"/>
                </w:rPr>
                <w:id w:val="3878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CE0">
                  <w:rPr>
                    <w:rFonts w:ascii="Segoe UI Symbol" w:eastAsia="Times New Roman" w:hAnsi="Segoe UI Symbol" w:cs="Segoe UI Symbol"/>
                    <w:b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52CE0" w:rsidRPr="00752CE0" w14:paraId="45500AA6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4BC24B5B" w14:textId="5C15706A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Attorney name and </w:t>
            </w: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Firm: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928" w:type="dxa"/>
            <w:shd w:val="clear" w:color="auto" w:fill="auto"/>
          </w:tcPr>
          <w:p w14:paraId="77D1C3C3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Phone: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bookmarkEnd w:id="5"/>
          </w:p>
        </w:tc>
      </w:tr>
      <w:tr w:rsidR="00752CE0" w:rsidRPr="00752CE0" w14:paraId="7B26FF1A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2AB5510E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Address: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928" w:type="dxa"/>
            <w:shd w:val="clear" w:color="auto" w:fill="auto"/>
          </w:tcPr>
          <w:p w14:paraId="08F35C42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Fax: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bookmarkEnd w:id="7"/>
          </w:p>
        </w:tc>
      </w:tr>
      <w:tr w:rsidR="00752CE0" w:rsidRPr="00752CE0" w14:paraId="41F4C11B" w14:textId="77777777" w:rsidTr="00BB02AF">
        <w:trPr>
          <w:trHeight w:val="303"/>
        </w:trPr>
        <w:tc>
          <w:tcPr>
            <w:tcW w:w="5021" w:type="dxa"/>
            <w:shd w:val="clear" w:color="auto" w:fill="auto"/>
          </w:tcPr>
          <w:p w14:paraId="22159251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City, State, Zip: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928" w:type="dxa"/>
            <w:shd w:val="clear" w:color="auto" w:fill="auto"/>
          </w:tcPr>
          <w:p w14:paraId="309AE94B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52CE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Email: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noProof/>
                <w:sz w:val="16"/>
                <w:szCs w:val="16"/>
              </w:rPr>
              <w:t> </w:t>
            </w:r>
            <w:r w:rsidRPr="00752CE0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  <w:bookmarkEnd w:id="9"/>
          </w:p>
        </w:tc>
      </w:tr>
      <w:tr w:rsidR="00752CE0" w:rsidRPr="00752CE0" w14:paraId="3E01159E" w14:textId="77777777" w:rsidTr="00BB02AF">
        <w:trPr>
          <w:trHeight w:val="16"/>
        </w:trPr>
        <w:tc>
          <w:tcPr>
            <w:tcW w:w="5021" w:type="dxa"/>
            <w:shd w:val="clear" w:color="auto" w:fill="auto"/>
          </w:tcPr>
          <w:p w14:paraId="65A100FF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4928" w:type="dxa"/>
            <w:shd w:val="clear" w:color="auto" w:fill="auto"/>
          </w:tcPr>
          <w:p w14:paraId="6CB02ED2" w14:textId="77777777" w:rsidR="00752CE0" w:rsidRPr="00752CE0" w:rsidRDefault="00752CE0" w:rsidP="00752CE0">
            <w:pPr>
              <w:tabs>
                <w:tab w:val="left" w:pos="0"/>
              </w:tabs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14:paraId="414CF426" w14:textId="77777777" w:rsidR="007A0D92" w:rsidRDefault="007A0D92"/>
    <w:sectPr w:rsidR="007A0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inea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E0"/>
    <w:rsid w:val="000C2298"/>
    <w:rsid w:val="0010592E"/>
    <w:rsid w:val="003C39E5"/>
    <w:rsid w:val="003E15CF"/>
    <w:rsid w:val="00607AE6"/>
    <w:rsid w:val="00662BDD"/>
    <w:rsid w:val="00723AB0"/>
    <w:rsid w:val="00752CE0"/>
    <w:rsid w:val="007A0D92"/>
    <w:rsid w:val="0095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0112"/>
  <w15:chartTrackingRefBased/>
  <w15:docId w15:val="{E264B999-4BE4-4D7E-8737-EEEE528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CE0"/>
    <w:pPr>
      <w:spacing w:before="120" w:after="120" w:line="276" w:lineRule="auto"/>
      <w:jc w:val="both"/>
    </w:pPr>
    <w:rPr>
      <w:rFonts w:ascii="Roboto" w:eastAsia="Raleway" w:hAnsi="Roboto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2CE0"/>
    <w:rPr>
      <w:rFonts w:asciiTheme="minorHAnsi" w:hAnsiTheme="minorHAnsi"/>
      <w:b/>
      <w:color w:val="0000FF"/>
      <w:sz w:val="20"/>
      <w:u w:val="single"/>
    </w:rPr>
  </w:style>
  <w:style w:type="paragraph" w:customStyle="1" w:styleId="LHSubunitName">
    <w:name w:val="LH Subunit Name"/>
    <w:basedOn w:val="Normal"/>
    <w:qFormat/>
    <w:rsid w:val="00752CE0"/>
    <w:pPr>
      <w:spacing w:before="80" w:after="0" w:line="240" w:lineRule="auto"/>
      <w:ind w:left="6624"/>
      <w:contextualSpacing/>
      <w:jc w:val="left"/>
    </w:pPr>
    <w:rPr>
      <w:rFonts w:ascii="Roboto Medium" w:eastAsiaTheme="minorEastAsia" w:hAnsi="Roboto Medium" w:cs="Arial"/>
      <w:spacing w:val="-2"/>
      <w:sz w:val="16"/>
      <w:szCs w:val="16"/>
    </w:rPr>
  </w:style>
  <w:style w:type="paragraph" w:customStyle="1" w:styleId="LHAddressInformation">
    <w:name w:val="LH Address Information"/>
    <w:basedOn w:val="LHSubunitName"/>
    <w:qFormat/>
    <w:rsid w:val="00752CE0"/>
    <w:pPr>
      <w:spacing w:line="276" w:lineRule="auto"/>
    </w:pPr>
    <w:rPr>
      <w:rFonts w:ascii="Roboto" w:hAnsi="Roboto"/>
      <w:sz w:val="15"/>
      <w:szCs w:val="15"/>
    </w:rPr>
  </w:style>
  <w:style w:type="paragraph" w:customStyle="1" w:styleId="LHPrimaryUnitName">
    <w:name w:val="LH Primary Unit Name"/>
    <w:basedOn w:val="Normal"/>
    <w:qFormat/>
    <w:rsid w:val="00752CE0"/>
    <w:pPr>
      <w:autoSpaceDE w:val="0"/>
      <w:autoSpaceDN w:val="0"/>
      <w:adjustRightInd w:val="0"/>
      <w:spacing w:before="0" w:after="0" w:line="240" w:lineRule="auto"/>
      <w:ind w:left="6624"/>
      <w:jc w:val="left"/>
      <w:textAlignment w:val="baseline"/>
    </w:pPr>
    <w:rPr>
      <w:rFonts w:eastAsiaTheme="minorHAnsi" w:cs="AlineaSans-Regular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iwirc@uiowa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Goerdt, Jory L</dc:creator>
  <cp:keywords/>
  <dc:description/>
  <cp:lastModifiedBy>Maier, Denise</cp:lastModifiedBy>
  <cp:revision>2</cp:revision>
  <dcterms:created xsi:type="dcterms:W3CDTF">2026-03-09T13:54:00Z</dcterms:created>
  <dcterms:modified xsi:type="dcterms:W3CDTF">2026-03-09T13:54:00Z</dcterms:modified>
</cp:coreProperties>
</file>