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77B3" w14:textId="77777777" w:rsidR="0054723D" w:rsidRPr="009142B4" w:rsidRDefault="0054723D" w:rsidP="0054723D">
      <w:pPr>
        <w:pStyle w:val="Header"/>
        <w:jc w:val="center"/>
        <w:rPr>
          <w:rFonts w:ascii="Roboto" w:hAnsi="Roboto"/>
        </w:rPr>
      </w:pPr>
      <w:r w:rsidRPr="2C591F42">
        <w:rPr>
          <w:rFonts w:ascii="Roboto" w:hAnsi="Roboto"/>
        </w:rPr>
        <w:t>NATIONAL EBP CONFERENCE – EVIDENCE-BASED PRACTICE ABSTRACT</w:t>
      </w:r>
    </w:p>
    <w:p w14:paraId="6E3C6F5E" w14:textId="77777777" w:rsidR="00E85EA9" w:rsidRPr="009142B4" w:rsidRDefault="00E85EA9" w:rsidP="000E1AB0">
      <w:pPr>
        <w:tabs>
          <w:tab w:val="left" w:pos="1440"/>
        </w:tabs>
        <w:spacing w:after="0" w:line="240" w:lineRule="auto"/>
        <w:rPr>
          <w:rFonts w:ascii="Roboto" w:hAnsi="Roboto"/>
        </w:rPr>
      </w:pPr>
    </w:p>
    <w:p w14:paraId="1F895679" w14:textId="7AB73769" w:rsidR="005827C9" w:rsidRPr="009142B4" w:rsidRDefault="005827C9" w:rsidP="005827C9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  <w:bookmarkStart w:id="0" w:name="_Hlk204693239"/>
      <w:r w:rsidRPr="2C591F42">
        <w:rPr>
          <w:rFonts w:ascii="Roboto" w:hAnsi="Roboto"/>
          <w:b/>
          <w:bCs/>
        </w:rPr>
        <w:t>Title</w:t>
      </w:r>
      <w:r w:rsidR="0054723D" w:rsidRPr="2C591F42">
        <w:rPr>
          <w:rFonts w:ascii="Roboto" w:hAnsi="Roboto"/>
          <w:b/>
          <w:bCs/>
        </w:rPr>
        <w:t>:</w:t>
      </w:r>
    </w:p>
    <w:p w14:paraId="72C71408" w14:textId="77777777" w:rsidR="005827C9" w:rsidRPr="009142B4" w:rsidRDefault="005827C9" w:rsidP="005827C9">
      <w:pPr>
        <w:tabs>
          <w:tab w:val="left" w:pos="1440"/>
        </w:tabs>
        <w:spacing w:after="0" w:line="240" w:lineRule="auto"/>
        <w:rPr>
          <w:rFonts w:ascii="Roboto" w:hAnsi="Roboto"/>
        </w:rPr>
      </w:pPr>
    </w:p>
    <w:p w14:paraId="5A5859F6" w14:textId="70820945" w:rsidR="005827C9" w:rsidRPr="009142B4" w:rsidRDefault="005827C9" w:rsidP="005827C9">
      <w:pPr>
        <w:tabs>
          <w:tab w:val="left" w:pos="1440"/>
        </w:tabs>
        <w:spacing w:after="0" w:line="240" w:lineRule="auto"/>
        <w:rPr>
          <w:rFonts w:ascii="Roboto" w:hAnsi="Roboto"/>
        </w:rPr>
      </w:pPr>
      <w:r w:rsidRPr="2C591F42">
        <w:rPr>
          <w:rFonts w:ascii="Roboto" w:hAnsi="Roboto"/>
          <w:b/>
          <w:bCs/>
        </w:rPr>
        <w:t>Purpose</w:t>
      </w:r>
      <w:r w:rsidR="00F25BD6" w:rsidRPr="2C591F42">
        <w:rPr>
          <w:rFonts w:ascii="Roboto" w:hAnsi="Roboto"/>
          <w:b/>
          <w:bCs/>
        </w:rPr>
        <w:t>, Rational</w:t>
      </w:r>
      <w:r w:rsidR="36750FB4" w:rsidRPr="2C591F42">
        <w:rPr>
          <w:rFonts w:ascii="Roboto" w:hAnsi="Roboto"/>
          <w:b/>
          <w:bCs/>
        </w:rPr>
        <w:t>e</w:t>
      </w:r>
      <w:r w:rsidR="00F25BD6" w:rsidRPr="2C591F42">
        <w:rPr>
          <w:rFonts w:ascii="Roboto" w:hAnsi="Roboto"/>
          <w:b/>
          <w:bCs/>
        </w:rPr>
        <w:t>, and Model</w:t>
      </w:r>
      <w:r w:rsidRPr="2C591F42">
        <w:rPr>
          <w:rFonts w:ascii="Roboto" w:hAnsi="Roboto"/>
          <w:b/>
          <w:bCs/>
        </w:rPr>
        <w:t>:</w:t>
      </w:r>
      <w:r w:rsidRPr="2C591F42">
        <w:rPr>
          <w:rFonts w:ascii="Roboto" w:hAnsi="Roboto"/>
        </w:rPr>
        <w:t xml:space="preserve"> </w:t>
      </w:r>
      <w:r w:rsidR="003D3770" w:rsidRPr="2C591F42">
        <w:rPr>
          <w:rFonts w:ascii="Roboto" w:hAnsi="Roboto"/>
          <w:color w:val="BFBFBF" w:themeColor="background1" w:themeShade="BF"/>
        </w:rPr>
        <w:t>St</w:t>
      </w:r>
      <w:r w:rsidR="00C50DEC" w:rsidRPr="2C591F42">
        <w:rPr>
          <w:rFonts w:ascii="Roboto" w:hAnsi="Roboto"/>
          <w:color w:val="BFBFBF" w:themeColor="background1" w:themeShade="BF"/>
        </w:rPr>
        <w:t>ate the project purpose</w:t>
      </w:r>
      <w:r w:rsidR="009142B4" w:rsidRPr="2C591F42">
        <w:rPr>
          <w:rFonts w:ascii="Roboto" w:hAnsi="Roboto"/>
          <w:color w:val="BFBFBF" w:themeColor="background1" w:themeShade="BF"/>
        </w:rPr>
        <w:t>,</w:t>
      </w:r>
      <w:r w:rsidR="003D3770" w:rsidRPr="2C591F42">
        <w:rPr>
          <w:rFonts w:ascii="Roboto" w:hAnsi="Roboto"/>
          <w:color w:val="BFBFBF" w:themeColor="background1" w:themeShade="BF"/>
        </w:rPr>
        <w:t xml:space="preserve"> </w:t>
      </w:r>
      <w:r w:rsidR="00AB0979" w:rsidRPr="2C591F42">
        <w:rPr>
          <w:rFonts w:ascii="Roboto" w:hAnsi="Roboto"/>
          <w:color w:val="BFBFBF" w:themeColor="background1" w:themeShade="BF"/>
        </w:rPr>
        <w:t>rationale</w:t>
      </w:r>
      <w:r w:rsidR="00AC7192">
        <w:rPr>
          <w:rFonts w:ascii="Roboto" w:hAnsi="Roboto"/>
          <w:color w:val="BFBFBF" w:themeColor="background1" w:themeShade="BF"/>
        </w:rPr>
        <w:t>,</w:t>
      </w:r>
      <w:r w:rsidR="009142B4" w:rsidRPr="2C591F42">
        <w:rPr>
          <w:rFonts w:ascii="Roboto" w:hAnsi="Roboto"/>
          <w:color w:val="BFBFBF" w:themeColor="background1" w:themeShade="BF"/>
        </w:rPr>
        <w:t xml:space="preserve"> and EBP model used</w:t>
      </w:r>
      <w:r w:rsidR="00C50DEC" w:rsidRPr="2C591F42">
        <w:rPr>
          <w:rFonts w:ascii="Roboto" w:hAnsi="Roboto"/>
          <w:color w:val="BFBFBF" w:themeColor="background1" w:themeShade="BF"/>
        </w:rPr>
        <w:t>.</w:t>
      </w:r>
    </w:p>
    <w:p w14:paraId="0A80114E" w14:textId="77777777" w:rsidR="005827C9" w:rsidRPr="009142B4" w:rsidRDefault="005827C9" w:rsidP="005827C9">
      <w:pPr>
        <w:tabs>
          <w:tab w:val="left" w:pos="1440"/>
        </w:tabs>
        <w:spacing w:after="0" w:line="240" w:lineRule="auto"/>
        <w:rPr>
          <w:rFonts w:ascii="Roboto" w:hAnsi="Roboto"/>
        </w:rPr>
      </w:pPr>
    </w:p>
    <w:p w14:paraId="6E249621" w14:textId="33FCFB52" w:rsidR="005827C9" w:rsidRDefault="005827C9" w:rsidP="005827C9">
      <w:pPr>
        <w:tabs>
          <w:tab w:val="left" w:pos="1440"/>
        </w:tabs>
        <w:spacing w:after="0" w:line="240" w:lineRule="auto"/>
        <w:rPr>
          <w:rFonts w:ascii="Roboto" w:hAnsi="Roboto"/>
        </w:rPr>
      </w:pPr>
      <w:r w:rsidRPr="009142B4">
        <w:rPr>
          <w:rFonts w:ascii="Roboto" w:hAnsi="Roboto"/>
          <w:b/>
          <w:bCs/>
        </w:rPr>
        <w:t xml:space="preserve">Synthesis of </w:t>
      </w:r>
      <w:r w:rsidR="00AB0979" w:rsidRPr="009142B4">
        <w:rPr>
          <w:rFonts w:ascii="Roboto" w:hAnsi="Roboto"/>
          <w:b/>
          <w:bCs/>
        </w:rPr>
        <w:t>E</w:t>
      </w:r>
      <w:r w:rsidRPr="009142B4">
        <w:rPr>
          <w:rFonts w:ascii="Roboto" w:hAnsi="Roboto"/>
          <w:b/>
          <w:bCs/>
        </w:rPr>
        <w:t>vidence</w:t>
      </w:r>
      <w:r w:rsidR="00AC7192">
        <w:rPr>
          <w:rFonts w:ascii="Roboto" w:hAnsi="Roboto"/>
          <w:b/>
          <w:bCs/>
        </w:rPr>
        <w:t xml:space="preserve"> with Practice Change</w:t>
      </w:r>
      <w:r w:rsidRPr="009142B4">
        <w:rPr>
          <w:rFonts w:ascii="Roboto" w:hAnsi="Roboto"/>
          <w:b/>
          <w:bCs/>
        </w:rPr>
        <w:t>:</w:t>
      </w:r>
      <w:r w:rsidRPr="009142B4">
        <w:rPr>
          <w:rFonts w:ascii="Roboto" w:hAnsi="Roboto"/>
        </w:rPr>
        <w:t xml:space="preserve"> </w:t>
      </w:r>
      <w:r w:rsidR="00C50DEC" w:rsidRPr="00C11F57">
        <w:rPr>
          <w:rFonts w:ascii="Roboto" w:hAnsi="Roboto"/>
          <w:color w:val="BFBFBF"/>
        </w:rPr>
        <w:t xml:space="preserve">Provide a synthesis of </w:t>
      </w:r>
      <w:r w:rsidR="00AC7192">
        <w:rPr>
          <w:rFonts w:ascii="Roboto" w:hAnsi="Roboto"/>
          <w:color w:val="BFBFBF"/>
        </w:rPr>
        <w:t xml:space="preserve">evidence </w:t>
      </w:r>
      <w:r w:rsidR="00C50DEC" w:rsidRPr="00C11F57">
        <w:rPr>
          <w:rFonts w:ascii="Roboto" w:hAnsi="Roboto"/>
          <w:color w:val="BFBFBF"/>
        </w:rPr>
        <w:t xml:space="preserve">supporting </w:t>
      </w:r>
      <w:r w:rsidR="00AC7192">
        <w:rPr>
          <w:rFonts w:ascii="Roboto" w:hAnsi="Roboto"/>
          <w:color w:val="BFBFBF"/>
        </w:rPr>
        <w:t>the practice change (include in-text citations)</w:t>
      </w:r>
      <w:r w:rsidR="00C50DEC" w:rsidRPr="00C11F57">
        <w:rPr>
          <w:rFonts w:ascii="Roboto" w:hAnsi="Roboto"/>
          <w:color w:val="BFBFBF"/>
        </w:rPr>
        <w:t>.</w:t>
      </w:r>
    </w:p>
    <w:p w14:paraId="0CA0640E" w14:textId="77777777" w:rsidR="00675107" w:rsidRPr="009142B4" w:rsidRDefault="00675107" w:rsidP="005827C9">
      <w:pPr>
        <w:tabs>
          <w:tab w:val="left" w:pos="1440"/>
        </w:tabs>
        <w:spacing w:after="0" w:line="240" w:lineRule="auto"/>
        <w:rPr>
          <w:rFonts w:ascii="Roboto" w:hAnsi="Roboto"/>
        </w:rPr>
      </w:pPr>
    </w:p>
    <w:p w14:paraId="002B2E81" w14:textId="2D5CB153" w:rsidR="00C50DEC" w:rsidRPr="009142B4" w:rsidRDefault="00AB0979" w:rsidP="00C50DEC">
      <w:pPr>
        <w:tabs>
          <w:tab w:val="left" w:pos="1440"/>
        </w:tabs>
        <w:spacing w:after="0" w:line="240" w:lineRule="auto"/>
        <w:rPr>
          <w:rFonts w:ascii="Roboto" w:hAnsi="Roboto"/>
        </w:rPr>
      </w:pPr>
      <w:r w:rsidRPr="2C591F42">
        <w:rPr>
          <w:rFonts w:ascii="Roboto" w:hAnsi="Roboto"/>
          <w:b/>
          <w:bCs/>
        </w:rPr>
        <w:t>I</w:t>
      </w:r>
      <w:r w:rsidR="00C50DEC" w:rsidRPr="2C591F42">
        <w:rPr>
          <w:rFonts w:ascii="Roboto" w:hAnsi="Roboto"/>
          <w:b/>
          <w:bCs/>
        </w:rPr>
        <w:t>mplementation</w:t>
      </w:r>
      <w:r w:rsidR="005827C9" w:rsidRPr="2C591F42">
        <w:rPr>
          <w:rFonts w:ascii="Roboto" w:hAnsi="Roboto"/>
          <w:b/>
          <w:bCs/>
        </w:rPr>
        <w:t>:</w:t>
      </w:r>
      <w:r w:rsidR="00C50DEC" w:rsidRPr="2C591F42">
        <w:rPr>
          <w:rFonts w:ascii="Roboto" w:hAnsi="Roboto"/>
        </w:rPr>
        <w:t xml:space="preserve"> </w:t>
      </w:r>
      <w:r w:rsidR="00C50DEC" w:rsidRPr="2C591F42">
        <w:rPr>
          <w:rFonts w:ascii="Roboto" w:hAnsi="Roboto"/>
          <w:color w:val="BFBFBF" w:themeColor="background1" w:themeShade="BF"/>
        </w:rPr>
        <w:t xml:space="preserve">Describe the </w:t>
      </w:r>
      <w:r w:rsidR="00AC7192">
        <w:rPr>
          <w:rFonts w:ascii="Roboto" w:hAnsi="Roboto"/>
          <w:color w:val="BFBFBF" w:themeColor="background1" w:themeShade="BF"/>
        </w:rPr>
        <w:t xml:space="preserve">implementation plan with key </w:t>
      </w:r>
      <w:r w:rsidR="00C50DEC" w:rsidRPr="2C591F42">
        <w:rPr>
          <w:rFonts w:ascii="Roboto" w:hAnsi="Roboto"/>
          <w:color w:val="BFBFBF" w:themeColor="background1" w:themeShade="BF"/>
        </w:rPr>
        <w:t xml:space="preserve">implementation strategies used to promote adoption and </w:t>
      </w:r>
      <w:r w:rsidR="00AC7192">
        <w:rPr>
          <w:rFonts w:ascii="Roboto" w:hAnsi="Roboto"/>
          <w:color w:val="BFBFBF" w:themeColor="background1" w:themeShade="BF"/>
        </w:rPr>
        <w:t>sustainment</w:t>
      </w:r>
      <w:r w:rsidR="00C50DEC" w:rsidRPr="2C591F42">
        <w:rPr>
          <w:rFonts w:ascii="Roboto" w:hAnsi="Roboto"/>
          <w:color w:val="BFBFBF" w:themeColor="background1" w:themeShade="BF"/>
        </w:rPr>
        <w:t>.</w:t>
      </w:r>
    </w:p>
    <w:p w14:paraId="13A3ADEF" w14:textId="77777777" w:rsidR="00C50DEC" w:rsidRPr="009142B4" w:rsidRDefault="00C50DEC" w:rsidP="00C50DEC">
      <w:pPr>
        <w:tabs>
          <w:tab w:val="left" w:pos="1440"/>
        </w:tabs>
        <w:spacing w:after="0" w:line="240" w:lineRule="auto"/>
        <w:rPr>
          <w:rFonts w:ascii="Roboto" w:hAnsi="Roboto"/>
        </w:rPr>
      </w:pPr>
    </w:p>
    <w:p w14:paraId="09545D9B" w14:textId="1424513E" w:rsidR="00C50DEC" w:rsidRPr="009142B4" w:rsidRDefault="00C50DEC" w:rsidP="00C50DEC">
      <w:pPr>
        <w:tabs>
          <w:tab w:val="left" w:pos="1440"/>
        </w:tabs>
        <w:spacing w:after="0" w:line="240" w:lineRule="auto"/>
        <w:rPr>
          <w:rFonts w:ascii="Roboto" w:hAnsi="Roboto"/>
        </w:rPr>
      </w:pPr>
      <w:r w:rsidRPr="2C591F42">
        <w:rPr>
          <w:rFonts w:ascii="Roboto" w:hAnsi="Roboto"/>
          <w:b/>
          <w:bCs/>
        </w:rPr>
        <w:t>Evaluation:</w:t>
      </w:r>
      <w:r w:rsidRPr="2C591F42">
        <w:rPr>
          <w:rFonts w:ascii="Roboto" w:hAnsi="Roboto"/>
        </w:rPr>
        <w:t xml:space="preserve"> </w:t>
      </w:r>
      <w:r w:rsidRPr="2C591F42">
        <w:rPr>
          <w:rFonts w:ascii="Roboto" w:hAnsi="Roboto"/>
          <w:color w:val="BFBFBF" w:themeColor="background1" w:themeShade="BF"/>
        </w:rPr>
        <w:t xml:space="preserve">Describe </w:t>
      </w:r>
      <w:r w:rsidR="00AC7192">
        <w:rPr>
          <w:rFonts w:ascii="Roboto" w:hAnsi="Roboto"/>
          <w:color w:val="BFBFBF" w:themeColor="background1" w:themeShade="BF"/>
        </w:rPr>
        <w:t>findings from pre- and post</w:t>
      </w:r>
      <w:r w:rsidR="00FF64A7" w:rsidRPr="2C591F42">
        <w:rPr>
          <w:rFonts w:ascii="Roboto" w:hAnsi="Roboto"/>
          <w:color w:val="BFBFBF" w:themeColor="background1" w:themeShade="BF"/>
        </w:rPr>
        <w:t xml:space="preserve">-pilot </w:t>
      </w:r>
      <w:r w:rsidR="003D3770" w:rsidRPr="2C591F42">
        <w:rPr>
          <w:rFonts w:ascii="Roboto" w:hAnsi="Roboto"/>
          <w:color w:val="BFBFBF" w:themeColor="background1" w:themeShade="BF"/>
        </w:rPr>
        <w:t xml:space="preserve">or trended </w:t>
      </w:r>
      <w:r w:rsidRPr="2C591F42">
        <w:rPr>
          <w:rFonts w:ascii="Roboto" w:hAnsi="Roboto"/>
          <w:color w:val="BFBFBF" w:themeColor="background1" w:themeShade="BF"/>
        </w:rPr>
        <w:t xml:space="preserve">data </w:t>
      </w:r>
      <w:r w:rsidR="00AC7192">
        <w:rPr>
          <w:rFonts w:ascii="Roboto" w:hAnsi="Roboto"/>
          <w:color w:val="BFBFBF" w:themeColor="background1" w:themeShade="BF"/>
        </w:rPr>
        <w:t>of process</w:t>
      </w:r>
      <w:r w:rsidRPr="2C591F42">
        <w:rPr>
          <w:rFonts w:ascii="Roboto" w:hAnsi="Roboto"/>
          <w:color w:val="BFBFBF" w:themeColor="background1" w:themeShade="BF"/>
        </w:rPr>
        <w:t xml:space="preserve"> and outcome indicators.</w:t>
      </w:r>
      <w:r w:rsidR="00FF64A7" w:rsidRPr="2C591F42">
        <w:rPr>
          <w:rFonts w:ascii="Roboto" w:hAnsi="Roboto"/>
          <w:color w:val="BFBFBF" w:themeColor="background1" w:themeShade="BF"/>
        </w:rPr>
        <w:t xml:space="preserve"> </w:t>
      </w:r>
    </w:p>
    <w:p w14:paraId="0497B280" w14:textId="77777777" w:rsidR="00C50DEC" w:rsidRPr="009142B4" w:rsidRDefault="00C50DEC" w:rsidP="00C50DEC">
      <w:pPr>
        <w:tabs>
          <w:tab w:val="left" w:pos="1440"/>
        </w:tabs>
        <w:spacing w:after="0" w:line="240" w:lineRule="auto"/>
        <w:rPr>
          <w:rFonts w:ascii="Roboto" w:hAnsi="Roboto"/>
        </w:rPr>
      </w:pPr>
    </w:p>
    <w:p w14:paraId="4AA77E18" w14:textId="10B0A664" w:rsidR="005827C9" w:rsidRPr="00C11F57" w:rsidRDefault="00C50DEC" w:rsidP="00C50DEC">
      <w:pPr>
        <w:tabs>
          <w:tab w:val="left" w:pos="1440"/>
        </w:tabs>
        <w:spacing w:after="0" w:line="240" w:lineRule="auto"/>
        <w:rPr>
          <w:rFonts w:ascii="Roboto" w:hAnsi="Roboto"/>
          <w:color w:val="A6A6A6"/>
        </w:rPr>
      </w:pPr>
      <w:r w:rsidRPr="009142B4">
        <w:rPr>
          <w:rFonts w:ascii="Roboto" w:hAnsi="Roboto"/>
          <w:b/>
          <w:bCs/>
        </w:rPr>
        <w:t>Conclusions:</w:t>
      </w:r>
      <w:r w:rsidRPr="009142B4">
        <w:rPr>
          <w:rFonts w:ascii="Roboto" w:hAnsi="Roboto"/>
        </w:rPr>
        <w:t xml:space="preserve"> </w:t>
      </w:r>
      <w:r w:rsidRPr="00C11F57">
        <w:rPr>
          <w:rFonts w:ascii="Roboto" w:hAnsi="Roboto"/>
          <w:color w:val="BFBFBF"/>
        </w:rPr>
        <w:t xml:space="preserve">Summarize </w:t>
      </w:r>
      <w:r w:rsidR="00E06189">
        <w:rPr>
          <w:rFonts w:ascii="Roboto" w:hAnsi="Roboto"/>
          <w:color w:val="BFBFBF"/>
        </w:rPr>
        <w:t xml:space="preserve">the </w:t>
      </w:r>
      <w:r w:rsidR="00FF64A7" w:rsidRPr="00C11F57">
        <w:rPr>
          <w:rFonts w:ascii="Roboto" w:hAnsi="Roboto"/>
          <w:color w:val="BFBFBF"/>
        </w:rPr>
        <w:t xml:space="preserve">implications for </w:t>
      </w:r>
      <w:r w:rsidRPr="00C11F57">
        <w:rPr>
          <w:rFonts w:ascii="Roboto" w:hAnsi="Roboto"/>
          <w:color w:val="BFBFBF"/>
        </w:rPr>
        <w:t>practice.</w:t>
      </w:r>
    </w:p>
    <w:p w14:paraId="169D4774" w14:textId="77777777" w:rsidR="00C50DEC" w:rsidRPr="009142B4" w:rsidRDefault="00C50DEC" w:rsidP="00C50DEC">
      <w:pPr>
        <w:tabs>
          <w:tab w:val="left" w:pos="1440"/>
        </w:tabs>
        <w:spacing w:after="0" w:line="240" w:lineRule="auto"/>
        <w:rPr>
          <w:rFonts w:ascii="Roboto" w:hAnsi="Roboto"/>
        </w:rPr>
      </w:pPr>
    </w:p>
    <w:p w14:paraId="2ACAE5F0" w14:textId="6BAF3E30" w:rsidR="00AB0979" w:rsidRPr="00C11F57" w:rsidRDefault="00C50DEC" w:rsidP="0054723D">
      <w:pPr>
        <w:tabs>
          <w:tab w:val="left" w:pos="1440"/>
        </w:tabs>
        <w:spacing w:after="0" w:line="240" w:lineRule="auto"/>
        <w:rPr>
          <w:rFonts w:ascii="Roboto" w:hAnsi="Roboto"/>
          <w:color w:val="BFBFBF"/>
        </w:rPr>
      </w:pPr>
      <w:r w:rsidRPr="009142B4">
        <w:rPr>
          <w:rFonts w:ascii="Roboto" w:hAnsi="Roboto"/>
          <w:b/>
          <w:bCs/>
        </w:rPr>
        <w:t>References:</w:t>
      </w:r>
      <w:r w:rsidR="0054723D" w:rsidRPr="009142B4">
        <w:rPr>
          <w:rFonts w:ascii="Roboto" w:hAnsi="Roboto"/>
          <w:b/>
          <w:bCs/>
        </w:rPr>
        <w:t xml:space="preserve"> </w:t>
      </w:r>
      <w:r w:rsidR="0054723D" w:rsidRPr="00C11F57">
        <w:rPr>
          <w:rFonts w:ascii="Roboto" w:hAnsi="Roboto"/>
          <w:color w:val="BFBFBF"/>
        </w:rPr>
        <w:t xml:space="preserve">Include </w:t>
      </w:r>
      <w:r w:rsidR="00AC7192">
        <w:rPr>
          <w:rFonts w:ascii="Roboto" w:hAnsi="Roboto"/>
          <w:color w:val="BFBFBF"/>
        </w:rPr>
        <w:t>a minimum of 3</w:t>
      </w:r>
      <w:r w:rsidR="0054723D" w:rsidRPr="00C11F57">
        <w:rPr>
          <w:rFonts w:ascii="Roboto" w:hAnsi="Roboto"/>
          <w:color w:val="BFBFBF"/>
        </w:rPr>
        <w:t xml:space="preserve"> references in a consistent format (e.g., APA)</w:t>
      </w:r>
      <w:r w:rsidR="007C5B8F">
        <w:rPr>
          <w:rFonts w:ascii="Roboto" w:hAnsi="Roboto"/>
          <w:color w:val="BFBFBF"/>
        </w:rPr>
        <w:t>.</w:t>
      </w:r>
    </w:p>
    <w:bookmarkEnd w:id="0"/>
    <w:p w14:paraId="44E3F5E3" w14:textId="77777777" w:rsidR="00C50DEC" w:rsidRPr="009142B4" w:rsidRDefault="00C50DEC" w:rsidP="00C50DEC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p w14:paraId="785CED2A" w14:textId="77777777" w:rsidR="003D3770" w:rsidRPr="009142B4" w:rsidRDefault="003D3770" w:rsidP="00C50DEC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sectPr w:rsidR="003D3770" w:rsidRPr="009142B4" w:rsidSect="00D06B8F"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90A8" w14:textId="77777777" w:rsidR="00735857" w:rsidRDefault="00735857" w:rsidP="00353057">
      <w:pPr>
        <w:spacing w:after="0" w:line="240" w:lineRule="auto"/>
      </w:pPr>
      <w:r>
        <w:separator/>
      </w:r>
    </w:p>
  </w:endnote>
  <w:endnote w:type="continuationSeparator" w:id="0">
    <w:p w14:paraId="187A3023" w14:textId="77777777" w:rsidR="00735857" w:rsidRDefault="00735857" w:rsidP="0035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7967" w14:textId="77777777" w:rsidR="00735857" w:rsidRDefault="00735857" w:rsidP="00353057">
      <w:pPr>
        <w:spacing w:after="0" w:line="240" w:lineRule="auto"/>
      </w:pPr>
      <w:r>
        <w:separator/>
      </w:r>
    </w:p>
  </w:footnote>
  <w:footnote w:type="continuationSeparator" w:id="0">
    <w:p w14:paraId="41E69D12" w14:textId="77777777" w:rsidR="00735857" w:rsidRDefault="00735857" w:rsidP="00353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26463"/>
    <w:multiLevelType w:val="hybridMultilevel"/>
    <w:tmpl w:val="B4F0F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1602">
    <w:abstractNumId w:val="0"/>
  </w:num>
  <w:num w:numId="2" w16cid:durableId="36112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43"/>
    <w:rsid w:val="00001876"/>
    <w:rsid w:val="000025EC"/>
    <w:rsid w:val="000510A5"/>
    <w:rsid w:val="00053044"/>
    <w:rsid w:val="00056C7D"/>
    <w:rsid w:val="000658CC"/>
    <w:rsid w:val="00090BB7"/>
    <w:rsid w:val="00090BFD"/>
    <w:rsid w:val="000965C4"/>
    <w:rsid w:val="000A5243"/>
    <w:rsid w:val="000A7722"/>
    <w:rsid w:val="000B4693"/>
    <w:rsid w:val="000B4A0B"/>
    <w:rsid w:val="000C003F"/>
    <w:rsid w:val="000D1AED"/>
    <w:rsid w:val="000E1AB0"/>
    <w:rsid w:val="000F5A59"/>
    <w:rsid w:val="000F65AD"/>
    <w:rsid w:val="00106081"/>
    <w:rsid w:val="001139C9"/>
    <w:rsid w:val="00117CE2"/>
    <w:rsid w:val="0012185E"/>
    <w:rsid w:val="001276A4"/>
    <w:rsid w:val="0013023C"/>
    <w:rsid w:val="00134D3A"/>
    <w:rsid w:val="001377B7"/>
    <w:rsid w:val="00137A77"/>
    <w:rsid w:val="00144ED9"/>
    <w:rsid w:val="001502A0"/>
    <w:rsid w:val="001839F3"/>
    <w:rsid w:val="00186FEF"/>
    <w:rsid w:val="00196C53"/>
    <w:rsid w:val="001A1425"/>
    <w:rsid w:val="001A1495"/>
    <w:rsid w:val="001B5A84"/>
    <w:rsid w:val="001C32BC"/>
    <w:rsid w:val="001E46C3"/>
    <w:rsid w:val="001E6205"/>
    <w:rsid w:val="00202519"/>
    <w:rsid w:val="00211776"/>
    <w:rsid w:val="00212A58"/>
    <w:rsid w:val="00235591"/>
    <w:rsid w:val="00251D12"/>
    <w:rsid w:val="00256FEA"/>
    <w:rsid w:val="00266BDA"/>
    <w:rsid w:val="002716F7"/>
    <w:rsid w:val="00274DF7"/>
    <w:rsid w:val="002848D7"/>
    <w:rsid w:val="002869C4"/>
    <w:rsid w:val="00290D46"/>
    <w:rsid w:val="00291298"/>
    <w:rsid w:val="002C657C"/>
    <w:rsid w:val="002F3146"/>
    <w:rsid w:val="002F5094"/>
    <w:rsid w:val="0030470F"/>
    <w:rsid w:val="0031045B"/>
    <w:rsid w:val="00313845"/>
    <w:rsid w:val="003249C7"/>
    <w:rsid w:val="00331755"/>
    <w:rsid w:val="00336DEC"/>
    <w:rsid w:val="00353057"/>
    <w:rsid w:val="003676C7"/>
    <w:rsid w:val="00377948"/>
    <w:rsid w:val="003A34BB"/>
    <w:rsid w:val="003B0307"/>
    <w:rsid w:val="003D3770"/>
    <w:rsid w:val="003D5DA6"/>
    <w:rsid w:val="003F2B1E"/>
    <w:rsid w:val="004051E5"/>
    <w:rsid w:val="00410ED2"/>
    <w:rsid w:val="004222F9"/>
    <w:rsid w:val="00433FA5"/>
    <w:rsid w:val="0044342D"/>
    <w:rsid w:val="0046352A"/>
    <w:rsid w:val="0046557B"/>
    <w:rsid w:val="004800D1"/>
    <w:rsid w:val="004809BD"/>
    <w:rsid w:val="0048500E"/>
    <w:rsid w:val="00492787"/>
    <w:rsid w:val="00494793"/>
    <w:rsid w:val="004A2A1A"/>
    <w:rsid w:val="004A5833"/>
    <w:rsid w:val="004B30A2"/>
    <w:rsid w:val="004B315D"/>
    <w:rsid w:val="004B67F3"/>
    <w:rsid w:val="004D2738"/>
    <w:rsid w:val="004E1142"/>
    <w:rsid w:val="004E59CB"/>
    <w:rsid w:val="004E6B22"/>
    <w:rsid w:val="004E6DB3"/>
    <w:rsid w:val="0052008D"/>
    <w:rsid w:val="005204F5"/>
    <w:rsid w:val="00522E87"/>
    <w:rsid w:val="00530400"/>
    <w:rsid w:val="00536DAF"/>
    <w:rsid w:val="00540727"/>
    <w:rsid w:val="00543634"/>
    <w:rsid w:val="0054723D"/>
    <w:rsid w:val="00553B5A"/>
    <w:rsid w:val="00554719"/>
    <w:rsid w:val="005740B9"/>
    <w:rsid w:val="00574903"/>
    <w:rsid w:val="0058011C"/>
    <w:rsid w:val="005827C9"/>
    <w:rsid w:val="00586657"/>
    <w:rsid w:val="00587A33"/>
    <w:rsid w:val="00592A34"/>
    <w:rsid w:val="005A75D2"/>
    <w:rsid w:val="005D439F"/>
    <w:rsid w:val="005D5648"/>
    <w:rsid w:val="005E3F63"/>
    <w:rsid w:val="005E78BA"/>
    <w:rsid w:val="006128C2"/>
    <w:rsid w:val="0062595B"/>
    <w:rsid w:val="00631048"/>
    <w:rsid w:val="0063706F"/>
    <w:rsid w:val="006427A8"/>
    <w:rsid w:val="0064622B"/>
    <w:rsid w:val="00653503"/>
    <w:rsid w:val="00673B1B"/>
    <w:rsid w:val="00675107"/>
    <w:rsid w:val="00682CC8"/>
    <w:rsid w:val="006A027D"/>
    <w:rsid w:val="006A0BB1"/>
    <w:rsid w:val="006B508A"/>
    <w:rsid w:val="006C39BF"/>
    <w:rsid w:val="006C3D9A"/>
    <w:rsid w:val="006E1794"/>
    <w:rsid w:val="006F4710"/>
    <w:rsid w:val="006F4E85"/>
    <w:rsid w:val="00733013"/>
    <w:rsid w:val="00735857"/>
    <w:rsid w:val="00736FD0"/>
    <w:rsid w:val="007476F7"/>
    <w:rsid w:val="0075010F"/>
    <w:rsid w:val="00751F2F"/>
    <w:rsid w:val="007557E1"/>
    <w:rsid w:val="007638FF"/>
    <w:rsid w:val="0077748C"/>
    <w:rsid w:val="0078015C"/>
    <w:rsid w:val="00785D11"/>
    <w:rsid w:val="007A1E60"/>
    <w:rsid w:val="007C3370"/>
    <w:rsid w:val="007C429A"/>
    <w:rsid w:val="007C4822"/>
    <w:rsid w:val="007C5B8F"/>
    <w:rsid w:val="007D4B96"/>
    <w:rsid w:val="007D753F"/>
    <w:rsid w:val="007E244D"/>
    <w:rsid w:val="007F0148"/>
    <w:rsid w:val="008047D9"/>
    <w:rsid w:val="0080514C"/>
    <w:rsid w:val="008103EB"/>
    <w:rsid w:val="00824AD0"/>
    <w:rsid w:val="008346C3"/>
    <w:rsid w:val="00861643"/>
    <w:rsid w:val="008703E7"/>
    <w:rsid w:val="008752F5"/>
    <w:rsid w:val="00884E14"/>
    <w:rsid w:val="00886391"/>
    <w:rsid w:val="0089170F"/>
    <w:rsid w:val="008B3E31"/>
    <w:rsid w:val="008D127E"/>
    <w:rsid w:val="008E0EF4"/>
    <w:rsid w:val="008E42F7"/>
    <w:rsid w:val="008F5F33"/>
    <w:rsid w:val="009142B4"/>
    <w:rsid w:val="00921C91"/>
    <w:rsid w:val="00946138"/>
    <w:rsid w:val="00960FEB"/>
    <w:rsid w:val="00972A7C"/>
    <w:rsid w:val="00984F93"/>
    <w:rsid w:val="00986D64"/>
    <w:rsid w:val="009940EB"/>
    <w:rsid w:val="009B72A1"/>
    <w:rsid w:val="009C7E94"/>
    <w:rsid w:val="009D4C88"/>
    <w:rsid w:val="009E2A1C"/>
    <w:rsid w:val="00A00C2F"/>
    <w:rsid w:val="00A103DE"/>
    <w:rsid w:val="00A1233F"/>
    <w:rsid w:val="00A17FD0"/>
    <w:rsid w:val="00A41036"/>
    <w:rsid w:val="00A4329B"/>
    <w:rsid w:val="00A805DA"/>
    <w:rsid w:val="00A87053"/>
    <w:rsid w:val="00AB0979"/>
    <w:rsid w:val="00AB0ADE"/>
    <w:rsid w:val="00AC251C"/>
    <w:rsid w:val="00AC7192"/>
    <w:rsid w:val="00AD0205"/>
    <w:rsid w:val="00AD46C8"/>
    <w:rsid w:val="00AD7870"/>
    <w:rsid w:val="00AF2034"/>
    <w:rsid w:val="00B046D6"/>
    <w:rsid w:val="00B06DE8"/>
    <w:rsid w:val="00B16BBE"/>
    <w:rsid w:val="00B24AFA"/>
    <w:rsid w:val="00B44AED"/>
    <w:rsid w:val="00B44D9E"/>
    <w:rsid w:val="00B5538E"/>
    <w:rsid w:val="00B55B5D"/>
    <w:rsid w:val="00B97409"/>
    <w:rsid w:val="00BC62CE"/>
    <w:rsid w:val="00BE31EA"/>
    <w:rsid w:val="00BE353D"/>
    <w:rsid w:val="00C02185"/>
    <w:rsid w:val="00C11F57"/>
    <w:rsid w:val="00C120AA"/>
    <w:rsid w:val="00C20191"/>
    <w:rsid w:val="00C221F1"/>
    <w:rsid w:val="00C25F26"/>
    <w:rsid w:val="00C50DEC"/>
    <w:rsid w:val="00C51846"/>
    <w:rsid w:val="00C55FC2"/>
    <w:rsid w:val="00C60077"/>
    <w:rsid w:val="00C700E6"/>
    <w:rsid w:val="00C80CEA"/>
    <w:rsid w:val="00C82E3D"/>
    <w:rsid w:val="00C9326A"/>
    <w:rsid w:val="00CA2574"/>
    <w:rsid w:val="00CC41A6"/>
    <w:rsid w:val="00CD3361"/>
    <w:rsid w:val="00CD458A"/>
    <w:rsid w:val="00CD62ED"/>
    <w:rsid w:val="00D058C2"/>
    <w:rsid w:val="00D06B8F"/>
    <w:rsid w:val="00D336C4"/>
    <w:rsid w:val="00D770AD"/>
    <w:rsid w:val="00D80134"/>
    <w:rsid w:val="00D85F7F"/>
    <w:rsid w:val="00D93AC1"/>
    <w:rsid w:val="00DA2C0A"/>
    <w:rsid w:val="00DA490C"/>
    <w:rsid w:val="00DC3C0E"/>
    <w:rsid w:val="00DC56A2"/>
    <w:rsid w:val="00DE0E16"/>
    <w:rsid w:val="00DF3C41"/>
    <w:rsid w:val="00DF50C6"/>
    <w:rsid w:val="00E01CCD"/>
    <w:rsid w:val="00E0238D"/>
    <w:rsid w:val="00E06189"/>
    <w:rsid w:val="00E357FE"/>
    <w:rsid w:val="00E42792"/>
    <w:rsid w:val="00E45D3B"/>
    <w:rsid w:val="00E541F0"/>
    <w:rsid w:val="00E66E0F"/>
    <w:rsid w:val="00E726B8"/>
    <w:rsid w:val="00E85EA9"/>
    <w:rsid w:val="00E971EB"/>
    <w:rsid w:val="00EA66D5"/>
    <w:rsid w:val="00EC465E"/>
    <w:rsid w:val="00ED0EC3"/>
    <w:rsid w:val="00ED7D4D"/>
    <w:rsid w:val="00EE7E43"/>
    <w:rsid w:val="00EE7F19"/>
    <w:rsid w:val="00EF458F"/>
    <w:rsid w:val="00EF643F"/>
    <w:rsid w:val="00F04593"/>
    <w:rsid w:val="00F10611"/>
    <w:rsid w:val="00F1096A"/>
    <w:rsid w:val="00F11DCB"/>
    <w:rsid w:val="00F14185"/>
    <w:rsid w:val="00F22442"/>
    <w:rsid w:val="00F25BD6"/>
    <w:rsid w:val="00F26BEB"/>
    <w:rsid w:val="00F5442B"/>
    <w:rsid w:val="00F623C2"/>
    <w:rsid w:val="00F671EF"/>
    <w:rsid w:val="00FA3832"/>
    <w:rsid w:val="00FD0156"/>
    <w:rsid w:val="00FE1896"/>
    <w:rsid w:val="00FE2ECC"/>
    <w:rsid w:val="00FE3B2D"/>
    <w:rsid w:val="00FF64A7"/>
    <w:rsid w:val="0843E45A"/>
    <w:rsid w:val="0C740944"/>
    <w:rsid w:val="0DFA29CC"/>
    <w:rsid w:val="11FA4AFF"/>
    <w:rsid w:val="14C5DE1E"/>
    <w:rsid w:val="1726BAC4"/>
    <w:rsid w:val="1F382CD7"/>
    <w:rsid w:val="1FA69E9D"/>
    <w:rsid w:val="229CB386"/>
    <w:rsid w:val="26B11172"/>
    <w:rsid w:val="280B494F"/>
    <w:rsid w:val="296B970D"/>
    <w:rsid w:val="2C591F42"/>
    <w:rsid w:val="2EB15C28"/>
    <w:rsid w:val="30330B5F"/>
    <w:rsid w:val="3096337A"/>
    <w:rsid w:val="317ABA91"/>
    <w:rsid w:val="36750FB4"/>
    <w:rsid w:val="407357A5"/>
    <w:rsid w:val="40A562F3"/>
    <w:rsid w:val="40FC217A"/>
    <w:rsid w:val="4360211A"/>
    <w:rsid w:val="43F68861"/>
    <w:rsid w:val="445322CE"/>
    <w:rsid w:val="48A9D332"/>
    <w:rsid w:val="4C18C39F"/>
    <w:rsid w:val="50B4503D"/>
    <w:rsid w:val="51F36DA3"/>
    <w:rsid w:val="55909D7A"/>
    <w:rsid w:val="55E06AF2"/>
    <w:rsid w:val="591E0E6C"/>
    <w:rsid w:val="5C9E3268"/>
    <w:rsid w:val="5D0F6912"/>
    <w:rsid w:val="5F07B82F"/>
    <w:rsid w:val="5FEDB152"/>
    <w:rsid w:val="6056724E"/>
    <w:rsid w:val="621B3933"/>
    <w:rsid w:val="67A78048"/>
    <w:rsid w:val="67F97E14"/>
    <w:rsid w:val="68FBDE5D"/>
    <w:rsid w:val="6924AD22"/>
    <w:rsid w:val="6C05356F"/>
    <w:rsid w:val="7324F03F"/>
    <w:rsid w:val="7518B920"/>
    <w:rsid w:val="75C194A0"/>
    <w:rsid w:val="76E22948"/>
    <w:rsid w:val="7A555784"/>
    <w:rsid w:val="7FEDB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5EA5"/>
  <w15:chartTrackingRefBased/>
  <w15:docId w15:val="{A4F4E643-773B-45FF-A3A0-D3D979B8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057"/>
  </w:style>
  <w:style w:type="paragraph" w:styleId="Footer">
    <w:name w:val="footer"/>
    <w:basedOn w:val="Normal"/>
    <w:link w:val="FooterChar"/>
    <w:uiPriority w:val="99"/>
    <w:unhideWhenUsed/>
    <w:rsid w:val="0035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057"/>
  </w:style>
  <w:style w:type="character" w:styleId="PlaceholderText">
    <w:name w:val="Placeholder Text"/>
    <w:uiPriority w:val="99"/>
    <w:semiHidden/>
    <w:rsid w:val="000C00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003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2A7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72A7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tyle1">
    <w:name w:val="Style1"/>
    <w:uiPriority w:val="1"/>
    <w:rsid w:val="00972A7C"/>
    <w:rPr>
      <w:rFonts w:ascii="Times New Roman" w:eastAsia="Times New Roman" w:hAnsi="Times New Roman" w:cs="Times New Roman"/>
      <w:b/>
      <w:color w:val="17365D"/>
      <w:spacing w:val="5"/>
      <w:kern w:val="28"/>
      <w:sz w:val="22"/>
      <w:szCs w:val="52"/>
    </w:rPr>
  </w:style>
  <w:style w:type="character" w:styleId="BookTitle">
    <w:name w:val="Book Title"/>
    <w:uiPriority w:val="33"/>
    <w:qFormat/>
    <w:rsid w:val="002C657C"/>
    <w:rPr>
      <w:b/>
      <w:bCs/>
      <w:smallCaps/>
      <w:spacing w:val="5"/>
    </w:rPr>
  </w:style>
  <w:style w:type="character" w:styleId="Hyperlink">
    <w:name w:val="Hyperlink"/>
    <w:uiPriority w:val="99"/>
    <w:unhideWhenUsed/>
    <w:rsid w:val="00C55FC2"/>
    <w:rPr>
      <w:rFonts w:ascii="Times New Roman" w:hAnsi="Times New Roman" w:cs="Times New Roman" w:hint="default"/>
      <w:color w:val="000000"/>
      <w:u w:val="single"/>
    </w:rPr>
  </w:style>
  <w:style w:type="character" w:styleId="FollowedHyperlink">
    <w:name w:val="FollowedHyperlink"/>
    <w:uiPriority w:val="99"/>
    <w:semiHidden/>
    <w:unhideWhenUsed/>
    <w:rsid w:val="00C55FC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C7E9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UnresolvedMention">
    <w:name w:val="Unresolved Mention"/>
    <w:uiPriority w:val="99"/>
    <w:semiHidden/>
    <w:unhideWhenUsed/>
    <w:rsid w:val="00A41036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3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0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0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013"/>
    <w:rPr>
      <w:b/>
      <w:bCs/>
    </w:rPr>
  </w:style>
  <w:style w:type="paragraph" w:styleId="Revision">
    <w:name w:val="Revision"/>
    <w:hidden/>
    <w:uiPriority w:val="99"/>
    <w:semiHidden/>
    <w:rsid w:val="00E85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354223D73F44E8307C33932345898" ma:contentTypeVersion="6" ma:contentTypeDescription="Create a new document." ma:contentTypeScope="" ma:versionID="58f7ba7c8bf549ae0dc082401f1d4b14">
  <xsd:schema xmlns:xsd="http://www.w3.org/2001/XMLSchema" xmlns:xs="http://www.w3.org/2001/XMLSchema" xmlns:p="http://schemas.microsoft.com/office/2006/metadata/properties" xmlns:ns2="444e63f2-4049-45bb-9f29-b1128b62fc0d" xmlns:ns3="67736175-3ebb-4a7e-a865-5ac0583164f8" targetNamespace="http://schemas.microsoft.com/office/2006/metadata/properties" ma:root="true" ma:fieldsID="6c60acea5fe21133d243e1d093b58baa" ns2:_="" ns3:_="">
    <xsd:import namespace="444e63f2-4049-45bb-9f29-b1128b62fc0d"/>
    <xsd:import namespace="67736175-3ebb-4a7e-a865-5ac058316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e63f2-4049-45bb-9f29-b1128b62f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36175-3ebb-4a7e-a865-5ac0583164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BD16E-788D-49BB-93BC-6E421DD1D2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BF8BBE-FB10-406E-A80B-F930C8CF6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e63f2-4049-45bb-9f29-b1128b62fc0d"/>
    <ds:schemaRef ds:uri="67736175-3ebb-4a7e-a865-5ac058316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1B1A71-81D3-49D9-B389-3EC4B48C6E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>University of Iowa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Rempel, Grace</dc:creator>
  <cp:keywords/>
  <cp:lastModifiedBy>Maier, Denise</cp:lastModifiedBy>
  <cp:revision>2</cp:revision>
  <cp:lastPrinted>2025-08-18T19:58:00Z</cp:lastPrinted>
  <dcterms:created xsi:type="dcterms:W3CDTF">2026-08-25T15:50:00Z</dcterms:created>
  <dcterms:modified xsi:type="dcterms:W3CDTF">2026-08-25T15:50:00Z</dcterms:modified>
</cp:coreProperties>
</file>